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502055" w:rsidRDefault="00D42BC6" w:rsidP="00D42BC6">
      <w:pPr>
        <w:jc w:val="both"/>
        <w:rPr>
          <w:rFonts w:ascii="Times New Roman" w:hAnsi="Times New Roman" w:cs="Times New Roman"/>
          <w:b/>
        </w:rPr>
      </w:pPr>
      <w:r w:rsidRPr="0080191A">
        <w:rPr>
          <w:rFonts w:ascii="Times New Roman" w:hAnsi="Times New Roman" w:cs="Times New Roman"/>
          <w:b/>
        </w:rPr>
        <w:t>U/</w:t>
      </w:r>
      <w:r w:rsidR="007E18CC">
        <w:rPr>
          <w:rFonts w:ascii="Times New Roman" w:hAnsi="Times New Roman" w:cs="Times New Roman"/>
          <w:b/>
        </w:rPr>
        <w:t>2</w:t>
      </w:r>
      <w:r w:rsidR="00AD0228">
        <w:rPr>
          <w:rFonts w:ascii="Times New Roman" w:hAnsi="Times New Roman" w:cs="Times New Roman"/>
          <w:b/>
        </w:rPr>
        <w:t>5</w:t>
      </w:r>
      <w:r w:rsidR="0080191A" w:rsidRPr="0080191A">
        <w:rPr>
          <w:rFonts w:ascii="Times New Roman" w:hAnsi="Times New Roman" w:cs="Times New Roman"/>
          <w:b/>
        </w:rPr>
        <w:t>/</w:t>
      </w:r>
      <w:r w:rsidRPr="0080191A">
        <w:rPr>
          <w:rFonts w:ascii="Times New Roman" w:hAnsi="Times New Roman" w:cs="Times New Roman"/>
          <w:b/>
        </w:rPr>
        <w:t>2019</w:t>
      </w:r>
      <w:r w:rsidR="0080191A">
        <w:rPr>
          <w:rFonts w:ascii="Times New Roman" w:hAnsi="Times New Roman" w:cs="Times New Roman"/>
          <w:b/>
        </w:rPr>
        <w:t xml:space="preserve">     </w:t>
      </w:r>
      <w:r w:rsidRPr="00502055">
        <w:rPr>
          <w:rFonts w:ascii="Times New Roman" w:hAnsi="Times New Roman" w:cs="Times New Roman"/>
          <w:b/>
        </w:rPr>
        <w:t xml:space="preserve">                               </w:t>
      </w:r>
      <w:r w:rsidR="004A0E98">
        <w:rPr>
          <w:rFonts w:ascii="Times New Roman" w:hAnsi="Times New Roman" w:cs="Times New Roman"/>
          <w:b/>
        </w:rPr>
        <w:t xml:space="preserve">                              </w:t>
      </w:r>
      <w:r w:rsidRPr="00502055">
        <w:rPr>
          <w:rFonts w:ascii="Times New Roman" w:hAnsi="Times New Roman" w:cs="Times New Roman"/>
          <w:b/>
        </w:rPr>
        <w:t xml:space="preserve">                     </w:t>
      </w:r>
      <w:r w:rsidR="00502055">
        <w:rPr>
          <w:rFonts w:ascii="Times New Roman" w:hAnsi="Times New Roman" w:cs="Times New Roman"/>
          <w:b/>
        </w:rPr>
        <w:t xml:space="preserve">                               </w:t>
      </w:r>
      <w:r w:rsidRPr="00502055">
        <w:rPr>
          <w:rFonts w:ascii="Times New Roman" w:hAnsi="Times New Roman" w:cs="Times New Roman"/>
          <w:b/>
        </w:rPr>
        <w:t xml:space="preserve">  Załącznik nr 2</w:t>
      </w:r>
    </w:p>
    <w:p w:rsidR="00D42BC6" w:rsidRPr="00502055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502055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502055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502055" w:rsidRDefault="00D42BC6" w:rsidP="00D42BC6">
      <w:pPr>
        <w:framePr w:w="4153" w:hSpace="141" w:wrap="around" w:vAnchor="text" w:hAnchor="page" w:x="1195" w:y="115"/>
        <w:rPr>
          <w:rFonts w:ascii="Times New Roman" w:eastAsia="MS Mincho" w:hAnsi="Times New Roman" w:cs="Times New Roman"/>
          <w:bCs/>
          <w:i/>
          <w:lang w:eastAsia="pl-PL"/>
        </w:rPr>
      </w:pPr>
      <w:r w:rsidRPr="00502055">
        <w:rPr>
          <w:rFonts w:ascii="Times New Roman" w:eastAsia="MS Mincho" w:hAnsi="Times New Roman" w:cs="Times New Roman"/>
          <w:bCs/>
          <w:lang w:eastAsia="pl-PL"/>
        </w:rPr>
        <w:t>_____________________________________</w:t>
      </w:r>
      <w:r w:rsidRPr="00502055">
        <w:rPr>
          <w:rFonts w:ascii="Times New Roman" w:eastAsia="MS Mincho" w:hAnsi="Times New Roman" w:cs="Times New Roman"/>
          <w:bCs/>
          <w:i/>
          <w:lang w:eastAsia="pl-PL"/>
        </w:rPr>
        <w:t xml:space="preserve">             </w:t>
      </w:r>
    </w:p>
    <w:p w:rsidR="00D42BC6" w:rsidRPr="00502055" w:rsidRDefault="00D42BC6" w:rsidP="00D42BC6">
      <w:pPr>
        <w:framePr w:w="4153" w:hSpace="141" w:wrap="around" w:vAnchor="text" w:hAnchor="page" w:x="1195" w:y="115"/>
        <w:ind w:left="-709"/>
        <w:rPr>
          <w:rFonts w:ascii="Times New Roman" w:eastAsia="MS Mincho" w:hAnsi="Times New Roman" w:cs="Times New Roman"/>
          <w:bCs/>
          <w:i/>
          <w:lang w:eastAsia="pl-PL"/>
        </w:rPr>
      </w:pPr>
      <w:r w:rsidRPr="00502055">
        <w:rPr>
          <w:rFonts w:ascii="Times New Roman" w:eastAsia="MS Mincho" w:hAnsi="Times New Roman" w:cs="Times New Roman"/>
          <w:bCs/>
          <w:i/>
          <w:lang w:eastAsia="pl-PL"/>
        </w:rPr>
        <w:t>(pieczęć adresowa firmy Wykonawcy)</w:t>
      </w:r>
    </w:p>
    <w:p w:rsidR="00D42BC6" w:rsidRPr="00502055" w:rsidRDefault="00D42BC6" w:rsidP="00D42BC6">
      <w:pPr>
        <w:jc w:val="right"/>
        <w:rPr>
          <w:rFonts w:ascii="Times New Roman" w:hAnsi="Times New Roman" w:cs="Times New Roman"/>
        </w:rPr>
      </w:pPr>
    </w:p>
    <w:p w:rsidR="00D42BC6" w:rsidRPr="00502055" w:rsidRDefault="00D42BC6" w:rsidP="00D42BC6">
      <w:pPr>
        <w:jc w:val="right"/>
        <w:rPr>
          <w:rFonts w:ascii="Times New Roman" w:hAnsi="Times New Roman" w:cs="Times New Roman"/>
        </w:rPr>
      </w:pPr>
    </w:p>
    <w:p w:rsidR="00D42BC6" w:rsidRPr="00502055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31768F" w:rsidRPr="009D0E23" w:rsidRDefault="0031768F" w:rsidP="0031768F">
      <w:pPr>
        <w:tabs>
          <w:tab w:val="left" w:pos="1500"/>
          <w:tab w:val="center" w:pos="4749"/>
        </w:tabs>
        <w:rPr>
          <w:b/>
        </w:rPr>
      </w:pPr>
      <w:r w:rsidRPr="009D0E23">
        <w:rPr>
          <w:b/>
        </w:rPr>
        <w:t>DOTYCZY</w:t>
      </w:r>
    </w:p>
    <w:p w:rsidR="00D42BC6" w:rsidRPr="00502055" w:rsidRDefault="0031768F" w:rsidP="0031768F">
      <w:pPr>
        <w:rPr>
          <w:rFonts w:ascii="Times New Roman" w:hAnsi="Times New Roman" w:cs="Times New Roman"/>
          <w:b/>
        </w:rPr>
      </w:pPr>
      <w:r>
        <w:rPr>
          <w:b/>
          <w:color w:val="1F4E79" w:themeColor="accent1" w:themeShade="80"/>
        </w:rPr>
        <w:t>CZĘŚCI: NR 1</w:t>
      </w:r>
      <w:r w:rsidRPr="00972310">
        <w:rPr>
          <w:b/>
          <w:color w:val="FF0000"/>
        </w:rPr>
        <w:t>*</w:t>
      </w:r>
      <w:r w:rsidRPr="00972310">
        <w:rPr>
          <w:b/>
        </w:rPr>
        <w:t xml:space="preserve"> /</w:t>
      </w:r>
      <w:r>
        <w:rPr>
          <w:b/>
        </w:rPr>
        <w:t xml:space="preserve"> </w:t>
      </w:r>
      <w:r>
        <w:rPr>
          <w:b/>
          <w:color w:val="1F4E79" w:themeColor="accent1" w:themeShade="80"/>
        </w:rPr>
        <w:t>NR 2</w:t>
      </w:r>
      <w:r w:rsidRPr="00972310">
        <w:rPr>
          <w:b/>
          <w:color w:val="FF0000"/>
        </w:rPr>
        <w:t>*</w:t>
      </w:r>
      <w:r w:rsidRPr="00066C2A">
        <w:rPr>
          <w:b/>
          <w:color w:val="1F4E79" w:themeColor="accent1" w:themeShade="80"/>
        </w:rPr>
        <w:t xml:space="preserve"> </w:t>
      </w:r>
      <w:r w:rsidRPr="00972310">
        <w:rPr>
          <w:b/>
        </w:rPr>
        <w:t>/</w:t>
      </w:r>
      <w:r>
        <w:rPr>
          <w:b/>
        </w:rPr>
        <w:t xml:space="preserve"> </w:t>
      </w:r>
      <w:r>
        <w:rPr>
          <w:b/>
          <w:color w:val="1F4E79" w:themeColor="accent1" w:themeShade="80"/>
        </w:rPr>
        <w:t>NR 3</w:t>
      </w:r>
      <w:r w:rsidRPr="00972310">
        <w:rPr>
          <w:b/>
          <w:color w:val="FF0000"/>
        </w:rPr>
        <w:t>*</w:t>
      </w:r>
      <w:r>
        <w:rPr>
          <w:b/>
          <w:color w:val="FF0000"/>
        </w:rPr>
        <w:t xml:space="preserve"> </w:t>
      </w:r>
      <w:r w:rsidRPr="00972310">
        <w:rPr>
          <w:b/>
        </w:rPr>
        <w:t>/</w:t>
      </w:r>
      <w:r>
        <w:rPr>
          <w:b/>
        </w:rPr>
        <w:t xml:space="preserve"> </w:t>
      </w:r>
      <w:r>
        <w:rPr>
          <w:b/>
          <w:color w:val="1F4E79" w:themeColor="accent1" w:themeShade="80"/>
        </w:rPr>
        <w:t>NR 4</w:t>
      </w:r>
      <w:r w:rsidRPr="00972310">
        <w:rPr>
          <w:b/>
          <w:color w:val="FF0000"/>
        </w:rPr>
        <w:t>*</w:t>
      </w:r>
    </w:p>
    <w:p w:rsidR="0031768F" w:rsidRDefault="0031768F" w:rsidP="00D42BC6">
      <w:pPr>
        <w:rPr>
          <w:rFonts w:ascii="Times New Roman" w:hAnsi="Times New Roman" w:cs="Times New Roman"/>
          <w:b/>
        </w:rPr>
      </w:pPr>
    </w:p>
    <w:p w:rsidR="00D42BC6" w:rsidRPr="00502055" w:rsidRDefault="00D42BC6" w:rsidP="00D42BC6">
      <w:pPr>
        <w:rPr>
          <w:rFonts w:ascii="Times New Roman" w:hAnsi="Times New Roman" w:cs="Times New Roman"/>
          <w:b/>
        </w:rPr>
      </w:pPr>
      <w:r w:rsidRPr="00502055">
        <w:rPr>
          <w:rFonts w:ascii="Times New Roman" w:hAnsi="Times New Roman" w:cs="Times New Roman"/>
          <w:b/>
        </w:rPr>
        <w:t>OŚWIADCZENIE WYKONAWCY</w:t>
      </w:r>
    </w:p>
    <w:p w:rsidR="00502055" w:rsidRPr="00502055" w:rsidRDefault="00502055" w:rsidP="00D42BC6">
      <w:pPr>
        <w:rPr>
          <w:rFonts w:ascii="Times New Roman" w:hAnsi="Times New Roman" w:cs="Times New Roman"/>
          <w:b/>
        </w:rPr>
      </w:pPr>
    </w:p>
    <w:p w:rsidR="00502055" w:rsidRPr="007E18CC" w:rsidRDefault="00502055" w:rsidP="00942D48">
      <w:pPr>
        <w:suppressAutoHyphens/>
        <w:spacing w:line="360" w:lineRule="auto"/>
        <w:jc w:val="both"/>
        <w:rPr>
          <w:rFonts w:ascii="Times New Roman" w:hAnsi="Times New Roman" w:cs="Times New Roman"/>
          <w:i/>
          <w:lang w:eastAsia="pl-PL"/>
        </w:rPr>
      </w:pPr>
      <w:r w:rsidRPr="007E18CC">
        <w:rPr>
          <w:rFonts w:ascii="Times New Roman" w:hAnsi="Times New Roman" w:cs="Times New Roman"/>
          <w:i/>
          <w:lang w:eastAsia="pl-PL"/>
        </w:rPr>
        <w:t>dotyczy:</w:t>
      </w:r>
    </w:p>
    <w:p w:rsidR="00502055" w:rsidRPr="007E18CC" w:rsidRDefault="007E18CC" w:rsidP="00942D48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7E18CC">
        <w:rPr>
          <w:rFonts w:ascii="Times New Roman" w:hAnsi="Times New Roman" w:cs="Times New Roman"/>
          <w:i/>
          <w:lang w:eastAsia="pl-PL"/>
        </w:rPr>
        <w:t xml:space="preserve">Usługa edukacyjna – przeprowadzenie szkoleń przez doradców zewnętrznych, w tym praktyków, realizujących innowacyjne kursy praktyczne dla uczestników projektu pt. </w:t>
      </w:r>
      <w:r w:rsidRPr="007E18CC">
        <w:rPr>
          <w:rFonts w:ascii="Times New Roman" w:hAnsi="Times New Roman" w:cs="Times New Roman"/>
          <w:i/>
        </w:rPr>
        <w:t>Współpraca UO i UHK zwiększająca możliwości absolwentów na transgranicznym rynku pracy</w:t>
      </w:r>
      <w:r w:rsidRPr="007E18CC">
        <w:rPr>
          <w:rFonts w:ascii="Times New Roman" w:hAnsi="Times New Roman" w:cs="Times New Roman"/>
        </w:rPr>
        <w:t>.</w:t>
      </w:r>
    </w:p>
    <w:p w:rsidR="00502055" w:rsidRPr="007E18CC" w:rsidRDefault="00502055" w:rsidP="00D42BC6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D42BC6" w:rsidRPr="00DB56DF" w:rsidRDefault="00D42BC6" w:rsidP="003A5614">
      <w:pPr>
        <w:spacing w:line="360" w:lineRule="auto"/>
        <w:jc w:val="both"/>
        <w:rPr>
          <w:rFonts w:ascii="Times New Roman" w:hAnsi="Times New Roman" w:cs="Times New Roman"/>
        </w:rPr>
      </w:pPr>
      <w:r w:rsidRPr="007E18CC">
        <w:rPr>
          <w:rFonts w:ascii="Times New Roman" w:hAnsi="Times New Roman" w:cs="Times New Roman"/>
          <w:b/>
        </w:rPr>
        <w:t>Oświadczam</w:t>
      </w:r>
      <w:r w:rsidRPr="00DB56DF">
        <w:rPr>
          <w:rFonts w:ascii="Times New Roman" w:hAnsi="Times New Roman" w:cs="Times New Roman"/>
        </w:rPr>
        <w:t>, że personel skierowany do realizacji przedmiotu zamówienia (szkoleń) spełnia następujące warunki:</w:t>
      </w:r>
    </w:p>
    <w:p w:rsidR="00D42BC6" w:rsidRPr="00DB56DF" w:rsidRDefault="00D42BC6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DB56DF">
        <w:rPr>
          <w:rFonts w:ascii="Times New Roman" w:hAnsi="Times New Roman" w:cs="Times New Roman"/>
        </w:rPr>
        <w:t xml:space="preserve">posiada </w:t>
      </w:r>
      <w:r w:rsidR="00AD0228" w:rsidRPr="002301FF">
        <w:t>wykształcenie wyższe kierunkowe (minimum magister) do danej części szkolenia</w:t>
      </w:r>
      <w:r w:rsidR="00637135">
        <w:t xml:space="preserve"> </w:t>
      </w:r>
      <w:r w:rsidR="00637135" w:rsidRPr="00DB3C7A">
        <w:t>(minimum magister Biotechnologii lub pokrewne – część 1; minimum magister Inżynierii Środowiska lub pokrewny – część 2; minimum magister chemii lub pokrewne – część 3; minimum magister Biotechnologii lub pokrewne – część 4)</w:t>
      </w:r>
      <w:r w:rsidRPr="00DB56DF">
        <w:rPr>
          <w:rFonts w:ascii="Times New Roman" w:hAnsi="Times New Roman" w:cs="Times New Roman"/>
        </w:rPr>
        <w:t>,</w:t>
      </w:r>
    </w:p>
    <w:p w:rsidR="00D42BC6" w:rsidRDefault="00D42BC6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DB56DF">
        <w:rPr>
          <w:rFonts w:ascii="Times New Roman" w:hAnsi="Times New Roman" w:cs="Times New Roman"/>
        </w:rPr>
        <w:t xml:space="preserve">posiada </w:t>
      </w:r>
      <w:r w:rsidR="00AD0228" w:rsidRPr="002301FF">
        <w:t>minimum 3-letnie doświadczenie w pracy zawodowej związanej z zagadnieniami szkoleń</w:t>
      </w:r>
      <w:r w:rsidR="003A5614" w:rsidRPr="00DB56DF">
        <w:rPr>
          <w:rFonts w:ascii="Times New Roman" w:hAnsi="Times New Roman" w:cs="Times New Roman"/>
        </w:rPr>
        <w:t>.</w:t>
      </w:r>
    </w:p>
    <w:p w:rsidR="00AD0228" w:rsidRPr="00DB56DF" w:rsidRDefault="00AD0228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</w:t>
      </w:r>
      <w:r w:rsidRPr="002301FF">
        <w:t>status czynnego pracownika przedsiębiorstwa/instytucji zajmującej się tematyką związaną z zajęciami</w:t>
      </w:r>
    </w:p>
    <w:p w:rsidR="00502055" w:rsidRPr="00502055" w:rsidRDefault="00502055" w:rsidP="0050205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D42BC6" w:rsidRPr="00502055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502055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502055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502055" w:rsidRDefault="00D42BC6" w:rsidP="00D42BC6">
      <w:pPr>
        <w:jc w:val="both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02055">
        <w:rPr>
          <w:rFonts w:ascii="Times New Roman" w:hAnsi="Times New Roman" w:cs="Times New Roman"/>
          <w:b/>
          <w:sz w:val="14"/>
          <w:szCs w:val="14"/>
          <w:lang w:eastAsia="ar-SA"/>
        </w:rPr>
        <w:t xml:space="preserve">       ___________________________</w:t>
      </w:r>
      <w:r w:rsidR="00502055">
        <w:rPr>
          <w:rFonts w:ascii="Times New Roman" w:hAnsi="Times New Roman" w:cs="Times New Roman"/>
          <w:bCs/>
          <w:sz w:val="14"/>
          <w:szCs w:val="14"/>
          <w:lang w:eastAsia="ar-SA"/>
        </w:rPr>
        <w:tab/>
      </w:r>
      <w:r w:rsidR="00502055">
        <w:rPr>
          <w:rFonts w:ascii="Times New Roman" w:hAnsi="Times New Roman" w:cs="Times New Roman"/>
          <w:bCs/>
          <w:sz w:val="14"/>
          <w:szCs w:val="14"/>
          <w:lang w:eastAsia="ar-SA"/>
        </w:rPr>
        <w:tab/>
        <w:t xml:space="preserve">               </w:t>
      </w:r>
      <w:r w:rsidRPr="00502055">
        <w:rPr>
          <w:rFonts w:ascii="Times New Roman" w:hAnsi="Times New Roman" w:cs="Times New Roman"/>
          <w:b/>
          <w:sz w:val="14"/>
          <w:szCs w:val="14"/>
          <w:lang w:eastAsia="ar-SA"/>
        </w:rPr>
        <w:t>___________________________________________________________________</w:t>
      </w:r>
    </w:p>
    <w:p w:rsidR="00D42BC6" w:rsidRPr="00502055" w:rsidRDefault="00D42BC6" w:rsidP="00D42BC6">
      <w:pPr>
        <w:rPr>
          <w:rFonts w:ascii="Times New Roman" w:hAnsi="Times New Roman" w:cs="Times New Roman"/>
          <w:bCs/>
          <w:i/>
          <w:iCs/>
          <w:sz w:val="14"/>
          <w:szCs w:val="14"/>
          <w:lang w:eastAsia="ar-SA"/>
        </w:rPr>
      </w:pPr>
      <w:r w:rsidRPr="00502055">
        <w:rPr>
          <w:rFonts w:ascii="Times New Roman" w:hAnsi="Times New Roman" w:cs="Times New Roman"/>
          <w:i/>
          <w:sz w:val="14"/>
          <w:szCs w:val="14"/>
          <w:lang w:eastAsia="ar-SA"/>
        </w:rPr>
        <w:t xml:space="preserve"> Miejscowość, data </w:t>
      </w:r>
      <w:r w:rsidRPr="00502055">
        <w:rPr>
          <w:rFonts w:ascii="Times New Roman" w:hAnsi="Times New Roman" w:cs="Times New Roman"/>
          <w:i/>
          <w:sz w:val="14"/>
          <w:szCs w:val="14"/>
          <w:lang w:eastAsia="ar-SA"/>
        </w:rPr>
        <w:tab/>
      </w:r>
      <w:r w:rsidRPr="00502055">
        <w:rPr>
          <w:rFonts w:ascii="Times New Roman" w:hAnsi="Times New Roman" w:cs="Times New Roman"/>
          <w:i/>
          <w:sz w:val="14"/>
          <w:szCs w:val="14"/>
          <w:lang w:eastAsia="ar-SA"/>
        </w:rPr>
        <w:tab/>
      </w:r>
      <w:r w:rsidRPr="00502055">
        <w:rPr>
          <w:rFonts w:ascii="Times New Roman" w:hAnsi="Times New Roman" w:cs="Times New Roman"/>
          <w:i/>
          <w:sz w:val="14"/>
          <w:szCs w:val="14"/>
          <w:lang w:eastAsia="ar-SA"/>
        </w:rPr>
        <w:tab/>
        <w:t xml:space="preserve">                                              Podpis (imię i nazwisko)Wykonawcy lub </w:t>
      </w:r>
      <w:r w:rsidRPr="00502055">
        <w:rPr>
          <w:rFonts w:ascii="Times New Roman" w:hAnsi="Times New Roman" w:cs="Times New Roman"/>
          <w:bCs/>
          <w:i/>
          <w:sz w:val="14"/>
          <w:szCs w:val="14"/>
          <w:lang w:eastAsia="ar-SA"/>
        </w:rPr>
        <w:t>p</w:t>
      </w:r>
      <w:r w:rsidRPr="00502055">
        <w:rPr>
          <w:rFonts w:ascii="Times New Roman" w:hAnsi="Times New Roman" w:cs="Times New Roman"/>
          <w:bCs/>
          <w:i/>
          <w:iCs/>
          <w:sz w:val="14"/>
          <w:szCs w:val="14"/>
          <w:lang w:eastAsia="ar-SA"/>
        </w:rPr>
        <w:t>odpis</w:t>
      </w:r>
      <w:r w:rsidRPr="00502055">
        <w:rPr>
          <w:rFonts w:ascii="Times New Roman" w:hAnsi="Times New Roman" w:cs="Times New Roman"/>
          <w:i/>
          <w:sz w:val="14"/>
          <w:szCs w:val="14"/>
          <w:lang w:eastAsia="ar-SA"/>
        </w:rPr>
        <w:t>(imię i nazwisko)</w:t>
      </w:r>
      <w:r w:rsidRPr="00502055">
        <w:rPr>
          <w:rFonts w:ascii="Times New Roman" w:hAnsi="Times New Roman" w:cs="Times New Roman"/>
          <w:bCs/>
          <w:i/>
          <w:iCs/>
          <w:sz w:val="14"/>
          <w:szCs w:val="14"/>
          <w:lang w:eastAsia="ar-SA"/>
        </w:rPr>
        <w:t xml:space="preserve">          </w:t>
      </w:r>
    </w:p>
    <w:p w:rsidR="00D42BC6" w:rsidRPr="00502055" w:rsidRDefault="00D42BC6" w:rsidP="00D42BC6">
      <w:pPr>
        <w:spacing w:after="120"/>
        <w:rPr>
          <w:rFonts w:ascii="Times New Roman" w:hAnsi="Times New Roman" w:cs="Times New Roman"/>
          <w:i/>
          <w:sz w:val="14"/>
          <w:szCs w:val="14"/>
          <w:u w:val="single"/>
          <w:lang w:eastAsia="ar-SA"/>
        </w:rPr>
      </w:pPr>
      <w:r w:rsidRPr="00502055">
        <w:rPr>
          <w:rFonts w:ascii="Times New Roman" w:hAnsi="Times New Roman" w:cs="Times New Roman"/>
          <w:bCs/>
          <w:i/>
          <w:iCs/>
          <w:sz w:val="14"/>
          <w:szCs w:val="14"/>
          <w:lang w:eastAsia="ar-SA"/>
        </w:rPr>
        <w:t xml:space="preserve">                                                                                                                   uprawnionego przedstawiciela Wykonawcy)</w:t>
      </w:r>
      <w:r w:rsidRPr="00502055">
        <w:rPr>
          <w:rFonts w:ascii="Times New Roman" w:hAnsi="Times New Roman" w:cs="Times New Roman"/>
          <w:i/>
          <w:sz w:val="14"/>
          <w:szCs w:val="14"/>
          <w:u w:val="single"/>
          <w:lang w:eastAsia="ar-SA"/>
        </w:rPr>
        <w:t xml:space="preserve"> </w:t>
      </w:r>
    </w:p>
    <w:p w:rsidR="0031768F" w:rsidRDefault="0031768F">
      <w:pPr>
        <w:rPr>
          <w:rFonts w:ascii="Times New Roman" w:hAnsi="Times New Roman" w:cs="Times New Roman"/>
        </w:rPr>
      </w:pPr>
    </w:p>
    <w:p w:rsidR="0031768F" w:rsidRPr="0031768F" w:rsidRDefault="0031768F" w:rsidP="0031768F">
      <w:pPr>
        <w:rPr>
          <w:rFonts w:ascii="Times New Roman" w:hAnsi="Times New Roman" w:cs="Times New Roman"/>
        </w:rPr>
      </w:pPr>
    </w:p>
    <w:p w:rsidR="0031768F" w:rsidRDefault="0031768F" w:rsidP="0031768F">
      <w:pPr>
        <w:pStyle w:val="Stopka"/>
        <w:jc w:val="left"/>
        <w:rPr>
          <w:b/>
          <w:sz w:val="20"/>
          <w:szCs w:val="20"/>
        </w:rPr>
      </w:pPr>
      <w:r w:rsidRPr="00EC3A19">
        <w:rPr>
          <w:color w:val="FF0000"/>
          <w:sz w:val="20"/>
          <w:szCs w:val="20"/>
        </w:rPr>
        <w:t xml:space="preserve">*) </w:t>
      </w:r>
      <w:r w:rsidR="00B24EA3">
        <w:rPr>
          <w:color w:val="FF0000"/>
          <w:sz w:val="20"/>
          <w:szCs w:val="20"/>
        </w:rPr>
        <w:t>–</w:t>
      </w:r>
      <w:r w:rsidRPr="00EC3A19">
        <w:rPr>
          <w:color w:val="FF0000"/>
          <w:sz w:val="20"/>
          <w:szCs w:val="20"/>
        </w:rPr>
        <w:t xml:space="preserve"> </w:t>
      </w:r>
      <w:r w:rsidRPr="003532D7">
        <w:rPr>
          <w:color w:val="FF0000"/>
          <w:sz w:val="20"/>
          <w:szCs w:val="20"/>
          <w:u w:val="double"/>
        </w:rPr>
        <w:t>UWAGA</w:t>
      </w:r>
      <w:r w:rsidR="00B24EA3">
        <w:rPr>
          <w:color w:val="FF0000"/>
          <w:sz w:val="20"/>
          <w:szCs w:val="20"/>
          <w:u w:val="double"/>
        </w:rPr>
        <w:t xml:space="preserve"> I</w:t>
      </w:r>
      <w:r w:rsidRPr="003532D7">
        <w:rPr>
          <w:i/>
          <w:color w:val="FF0000"/>
          <w:sz w:val="20"/>
          <w:szCs w:val="20"/>
        </w:rPr>
        <w:t xml:space="preserve">: </w:t>
      </w:r>
      <w:r w:rsidRPr="00FE2D2B">
        <w:rPr>
          <w:b/>
          <w:bCs/>
          <w:iCs/>
          <w:sz w:val="20"/>
          <w:szCs w:val="20"/>
          <w:bdr w:val="single" w:sz="4" w:space="0" w:color="auto"/>
        </w:rPr>
        <w:t>zaznaczyć</w:t>
      </w:r>
      <w:r>
        <w:rPr>
          <w:b/>
          <w:bCs/>
          <w:iCs/>
          <w:sz w:val="20"/>
          <w:szCs w:val="20"/>
        </w:rPr>
        <w:t xml:space="preserve"> właściwe </w:t>
      </w:r>
      <w:r w:rsidRPr="00FE2D2B">
        <w:rPr>
          <w:b/>
          <w:bCs/>
          <w:iCs/>
          <w:sz w:val="20"/>
          <w:szCs w:val="20"/>
        </w:rPr>
        <w:t>lu</w:t>
      </w:r>
      <w:r w:rsidRPr="00FE2D2B">
        <w:rPr>
          <w:b/>
          <w:sz w:val="20"/>
          <w:szCs w:val="20"/>
        </w:rPr>
        <w:t xml:space="preserve">b </w:t>
      </w:r>
      <w:r w:rsidRPr="00FE2D2B">
        <w:rPr>
          <w:b/>
          <w:strike/>
          <w:sz w:val="20"/>
          <w:szCs w:val="20"/>
        </w:rPr>
        <w:t>skreślić</w:t>
      </w:r>
      <w:r w:rsidRPr="00FE2D2B">
        <w:rPr>
          <w:b/>
          <w:sz w:val="20"/>
          <w:szCs w:val="20"/>
        </w:rPr>
        <w:t xml:space="preserve"> niewłaściwe</w:t>
      </w:r>
    </w:p>
    <w:p w:rsidR="00B24EA3" w:rsidRDefault="00B24EA3" w:rsidP="00B24EA3">
      <w:pPr>
        <w:pStyle w:val="Stopka"/>
        <w:jc w:val="left"/>
        <w:rPr>
          <w:sz w:val="12"/>
          <w:szCs w:val="12"/>
        </w:rPr>
      </w:pPr>
      <w:r w:rsidRPr="00EC3A19">
        <w:rPr>
          <w:color w:val="FF0000"/>
          <w:sz w:val="20"/>
          <w:szCs w:val="20"/>
        </w:rPr>
        <w:t xml:space="preserve">*) </w:t>
      </w:r>
      <w:r>
        <w:rPr>
          <w:color w:val="FF0000"/>
          <w:sz w:val="20"/>
          <w:szCs w:val="20"/>
        </w:rPr>
        <w:t>–</w:t>
      </w:r>
      <w:r w:rsidRPr="00EC3A19">
        <w:rPr>
          <w:color w:val="FF0000"/>
          <w:sz w:val="20"/>
          <w:szCs w:val="20"/>
        </w:rPr>
        <w:t xml:space="preserve"> </w:t>
      </w:r>
      <w:r w:rsidRPr="003532D7">
        <w:rPr>
          <w:color w:val="FF0000"/>
          <w:sz w:val="20"/>
          <w:szCs w:val="20"/>
          <w:u w:val="double"/>
        </w:rPr>
        <w:t>UWAGA</w:t>
      </w:r>
      <w:r>
        <w:rPr>
          <w:color w:val="FF0000"/>
          <w:sz w:val="20"/>
          <w:szCs w:val="20"/>
          <w:u w:val="double"/>
        </w:rPr>
        <w:t xml:space="preserve"> II</w:t>
      </w:r>
      <w:r w:rsidRPr="003532D7">
        <w:rPr>
          <w:i/>
          <w:color w:val="FF0000"/>
          <w:sz w:val="20"/>
          <w:szCs w:val="20"/>
        </w:rPr>
        <w:t xml:space="preserve">: </w:t>
      </w:r>
      <w:r>
        <w:rPr>
          <w:b/>
          <w:bCs/>
          <w:iCs/>
          <w:sz w:val="20"/>
          <w:szCs w:val="20"/>
          <w:highlight w:val="yellow"/>
          <w:bdr w:val="single" w:sz="4" w:space="0" w:color="auto"/>
        </w:rPr>
        <w:t>Nin</w:t>
      </w:r>
      <w:r w:rsidRPr="00B24EA3">
        <w:rPr>
          <w:b/>
          <w:bCs/>
          <w:iCs/>
          <w:sz w:val="20"/>
          <w:szCs w:val="20"/>
          <w:highlight w:val="yellow"/>
          <w:bdr w:val="single" w:sz="4" w:space="0" w:color="auto"/>
        </w:rPr>
        <w:t xml:space="preserve">iejsze oświadczenie </w:t>
      </w:r>
      <w:r>
        <w:rPr>
          <w:b/>
          <w:bCs/>
          <w:iCs/>
          <w:sz w:val="20"/>
          <w:szCs w:val="20"/>
          <w:highlight w:val="yellow"/>
          <w:bdr w:val="single" w:sz="4" w:space="0" w:color="auto"/>
        </w:rPr>
        <w:t xml:space="preserve">należy złożyć </w:t>
      </w:r>
      <w:r w:rsidRPr="00B24EA3">
        <w:rPr>
          <w:b/>
          <w:bCs/>
          <w:iCs/>
          <w:sz w:val="20"/>
          <w:szCs w:val="20"/>
          <w:highlight w:val="yellow"/>
          <w:bdr w:val="single" w:sz="4" w:space="0" w:color="auto"/>
        </w:rPr>
        <w:t>do każdej części z osobna!!!</w:t>
      </w:r>
      <w:r>
        <w:rPr>
          <w:b/>
          <w:bCs/>
          <w:iCs/>
          <w:sz w:val="20"/>
          <w:szCs w:val="20"/>
          <w:bdr w:val="single" w:sz="4" w:space="0" w:color="auto"/>
        </w:rPr>
        <w:t xml:space="preserve"> </w:t>
      </w:r>
    </w:p>
    <w:p w:rsidR="00B24EA3" w:rsidRDefault="00B24EA3" w:rsidP="0031768F">
      <w:pPr>
        <w:pStyle w:val="Stopka"/>
        <w:jc w:val="left"/>
        <w:rPr>
          <w:sz w:val="12"/>
          <w:szCs w:val="12"/>
        </w:rPr>
      </w:pPr>
    </w:p>
    <w:p w:rsidR="009C60A0" w:rsidRPr="0031768F" w:rsidRDefault="009C60A0" w:rsidP="0031768F">
      <w:pPr>
        <w:jc w:val="left"/>
        <w:rPr>
          <w:rFonts w:ascii="Times New Roman" w:hAnsi="Times New Roman" w:cs="Times New Roman"/>
        </w:rPr>
      </w:pPr>
    </w:p>
    <w:sectPr w:rsidR="009C60A0" w:rsidRPr="0031768F" w:rsidSect="00E33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A3E" w:rsidRDefault="007E0A3E">
      <w:r>
        <w:separator/>
      </w:r>
    </w:p>
  </w:endnote>
  <w:endnote w:type="continuationSeparator" w:id="0">
    <w:p w:rsidR="007E0A3E" w:rsidRDefault="007E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58" w:rsidRDefault="00052B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66759773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2055" w:rsidRPr="00502055" w:rsidRDefault="0050205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0205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3713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0205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3713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1424F" w:rsidRPr="00502055" w:rsidRDefault="007E0A3E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58" w:rsidRDefault="00052B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A3E" w:rsidRDefault="007E0A3E">
      <w:r>
        <w:separator/>
      </w:r>
    </w:p>
  </w:footnote>
  <w:footnote w:type="continuationSeparator" w:id="0">
    <w:p w:rsidR="007E0A3E" w:rsidRDefault="007E0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58" w:rsidRDefault="00052B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58" w:rsidRDefault="00052B58" w:rsidP="00052B58">
    <w:pPr>
      <w:shd w:val="clear" w:color="auto" w:fill="FFFFFF"/>
      <w:tabs>
        <w:tab w:val="center" w:pos="5103"/>
      </w:tabs>
      <w:rPr>
        <w:b/>
      </w:rPr>
    </w:pPr>
    <w:r w:rsidRPr="00FF5029">
      <w:rPr>
        <w:noProof/>
        <w:lang w:eastAsia="pl-PL"/>
      </w:rPr>
      <w:drawing>
        <wp:inline distT="0" distB="0" distL="0" distR="0" wp14:anchorId="3046A6FB" wp14:editId="2180BA4F">
          <wp:extent cx="5759450" cy="5226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2B58" w:rsidRPr="00AD0228" w:rsidRDefault="00052B58" w:rsidP="00052B58">
    <w:pPr>
      <w:pStyle w:val="Nagwek"/>
      <w:rPr>
        <w:rFonts w:ascii="Times New Roman" w:hAnsi="Times New Roman" w:cs="Times New Roman"/>
        <w:sz w:val="20"/>
        <w:szCs w:val="20"/>
      </w:rPr>
    </w:pPr>
    <w:r w:rsidRPr="00AD0228">
      <w:rPr>
        <w:rFonts w:ascii="Times New Roman" w:hAnsi="Times New Roman" w:cs="Times New Roman"/>
        <w:sz w:val="20"/>
        <w:szCs w:val="20"/>
      </w:rPr>
      <w:t>INTERREG VA (2014-2020), CZ.11.3.119/0.0/0.0/16_022/0001150, partner: Uniwersytet Opolski</w:t>
    </w:r>
  </w:p>
  <w:p w:rsidR="00052B58" w:rsidRPr="00AD0228" w:rsidRDefault="00052B58" w:rsidP="00052B58">
    <w:pPr>
      <w:pStyle w:val="Nagwek"/>
      <w:rPr>
        <w:rFonts w:ascii="Times New Roman" w:hAnsi="Times New Roman" w:cs="Times New Roman"/>
        <w:sz w:val="20"/>
        <w:szCs w:val="20"/>
      </w:rPr>
    </w:pPr>
    <w:r w:rsidRPr="00AD0228">
      <w:rPr>
        <w:rFonts w:ascii="Times New Roman" w:hAnsi="Times New Roman" w:cs="Times New Roman"/>
        <w:sz w:val="20"/>
        <w:szCs w:val="20"/>
      </w:rPr>
      <w:t xml:space="preserve">Nazwa projektu: </w:t>
    </w:r>
    <w:proofErr w:type="spellStart"/>
    <w:r w:rsidRPr="00AD0228">
      <w:rPr>
        <w:rFonts w:ascii="Times New Roman" w:hAnsi="Times New Roman" w:cs="Times New Roman"/>
        <w:sz w:val="20"/>
        <w:szCs w:val="20"/>
      </w:rPr>
      <w:t>Spolupráce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UO a UHK </w:t>
    </w:r>
    <w:proofErr w:type="spellStart"/>
    <w:r w:rsidRPr="00AD0228">
      <w:rPr>
        <w:rFonts w:ascii="Times New Roman" w:hAnsi="Times New Roman" w:cs="Times New Roman"/>
        <w:sz w:val="20"/>
        <w:szCs w:val="20"/>
      </w:rPr>
      <w:t>rozšiřující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AD0228">
      <w:rPr>
        <w:rFonts w:ascii="Times New Roman" w:hAnsi="Times New Roman" w:cs="Times New Roman"/>
        <w:sz w:val="20"/>
        <w:szCs w:val="20"/>
      </w:rPr>
      <w:t>možnosti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AD0228">
      <w:rPr>
        <w:rFonts w:ascii="Times New Roman" w:hAnsi="Times New Roman" w:cs="Times New Roman"/>
        <w:sz w:val="20"/>
        <w:szCs w:val="20"/>
      </w:rPr>
      <w:t>uplatnění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AD0228">
      <w:rPr>
        <w:rFonts w:ascii="Times New Roman" w:hAnsi="Times New Roman" w:cs="Times New Roman"/>
        <w:sz w:val="20"/>
        <w:szCs w:val="20"/>
      </w:rPr>
      <w:t>absolventů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na </w:t>
    </w:r>
    <w:proofErr w:type="spellStart"/>
    <w:r w:rsidRPr="00AD0228">
      <w:rPr>
        <w:rFonts w:ascii="Times New Roman" w:hAnsi="Times New Roman" w:cs="Times New Roman"/>
        <w:sz w:val="20"/>
        <w:szCs w:val="20"/>
      </w:rPr>
      <w:t>přeshraničním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AD0228">
      <w:rPr>
        <w:rFonts w:ascii="Times New Roman" w:hAnsi="Times New Roman" w:cs="Times New Roman"/>
        <w:sz w:val="20"/>
        <w:szCs w:val="20"/>
      </w:rPr>
      <w:t>trhu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AD0228">
      <w:rPr>
        <w:rFonts w:ascii="Times New Roman" w:hAnsi="Times New Roman" w:cs="Times New Roman"/>
        <w:sz w:val="20"/>
        <w:szCs w:val="20"/>
      </w:rPr>
      <w:t>práce</w:t>
    </w:r>
    <w:proofErr w:type="spellEnd"/>
    <w:r w:rsidRPr="00AD0228">
      <w:rPr>
        <w:rFonts w:ascii="Times New Roman" w:hAnsi="Times New Roman" w:cs="Times New Roman"/>
        <w:sz w:val="20"/>
        <w:szCs w:val="20"/>
      </w:rPr>
      <w:t xml:space="preserve">/ Współpraca UO i UHK zwiększająca możliwości absolwentów na transgranicznym rynku pracy. </w:t>
    </w:r>
    <w:r w:rsidRPr="00AD0228">
      <w:rPr>
        <w:rFonts w:ascii="Times New Roman" w:hAnsi="Times New Roman" w:cs="Times New Roman"/>
        <w:sz w:val="20"/>
        <w:szCs w:val="20"/>
      </w:rPr>
      <w:br/>
      <w:t>Realizacja od 1.12.2017 r. do 30.11.2020 r.</w:t>
    </w:r>
  </w:p>
  <w:p w:rsidR="00052B58" w:rsidRPr="00E335CD" w:rsidRDefault="00052B58" w:rsidP="00E335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58" w:rsidRDefault="00052B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7B3"/>
    <w:multiLevelType w:val="hybridMultilevel"/>
    <w:tmpl w:val="1ABE4296"/>
    <w:lvl w:ilvl="0" w:tplc="56E4DD0E">
      <w:start w:val="1"/>
      <w:numFmt w:val="decimal"/>
      <w:lvlText w:val="3.1.%1."/>
      <w:lvlJc w:val="left"/>
      <w:pPr>
        <w:ind w:left="164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6"/>
    <w:rsid w:val="00052B58"/>
    <w:rsid w:val="00120E3F"/>
    <w:rsid w:val="00145D5D"/>
    <w:rsid w:val="001B125C"/>
    <w:rsid w:val="001B4F86"/>
    <w:rsid w:val="0023143A"/>
    <w:rsid w:val="00256E39"/>
    <w:rsid w:val="0031768F"/>
    <w:rsid w:val="0032576F"/>
    <w:rsid w:val="003A5614"/>
    <w:rsid w:val="003B0738"/>
    <w:rsid w:val="004A0E98"/>
    <w:rsid w:val="00502055"/>
    <w:rsid w:val="00637135"/>
    <w:rsid w:val="00752DF5"/>
    <w:rsid w:val="00773989"/>
    <w:rsid w:val="007A438A"/>
    <w:rsid w:val="007E0A3E"/>
    <w:rsid w:val="007E18CC"/>
    <w:rsid w:val="0080191A"/>
    <w:rsid w:val="00811902"/>
    <w:rsid w:val="00835ADB"/>
    <w:rsid w:val="00837259"/>
    <w:rsid w:val="00942D48"/>
    <w:rsid w:val="009805F6"/>
    <w:rsid w:val="009C60A0"/>
    <w:rsid w:val="00A40101"/>
    <w:rsid w:val="00AA385C"/>
    <w:rsid w:val="00AC6A11"/>
    <w:rsid w:val="00AD0228"/>
    <w:rsid w:val="00B24EA3"/>
    <w:rsid w:val="00B7507F"/>
    <w:rsid w:val="00C71CE7"/>
    <w:rsid w:val="00D42BC6"/>
    <w:rsid w:val="00DB56DF"/>
    <w:rsid w:val="00E25185"/>
    <w:rsid w:val="00EE35FF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084FD-72A9-4E7E-80D1-FD524B32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750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User</cp:lastModifiedBy>
  <cp:revision>15</cp:revision>
  <dcterms:created xsi:type="dcterms:W3CDTF">2019-02-28T11:41:00Z</dcterms:created>
  <dcterms:modified xsi:type="dcterms:W3CDTF">2019-04-30T06:09:00Z</dcterms:modified>
</cp:coreProperties>
</file>