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26277" w:rsidRPr="0071118A" w:rsidRDefault="00C26277" w:rsidP="00C26277">
      <w:pPr>
        <w:ind w:left="1416"/>
        <w:jc w:val="right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  <w:r w:rsidRPr="0071118A">
        <w:rPr>
          <w:rFonts w:ascii="Calibri" w:hAnsi="Calibri"/>
          <w:color w:val="000000"/>
          <w:sz w:val="22"/>
          <w:szCs w:val="22"/>
        </w:rPr>
        <w:t xml:space="preserve">Opole </w:t>
      </w:r>
      <w:r w:rsidR="001D25ED">
        <w:rPr>
          <w:rFonts w:ascii="Calibri" w:hAnsi="Calibri"/>
          <w:color w:val="000000"/>
          <w:sz w:val="22"/>
          <w:szCs w:val="22"/>
        </w:rPr>
        <w:t>04</w:t>
      </w:r>
      <w:r w:rsidR="007053D3">
        <w:rPr>
          <w:rFonts w:ascii="Calibri" w:hAnsi="Calibri"/>
          <w:color w:val="000000"/>
          <w:sz w:val="22"/>
          <w:szCs w:val="22"/>
        </w:rPr>
        <w:t>.0</w:t>
      </w:r>
      <w:r w:rsidR="00405AF7">
        <w:rPr>
          <w:rFonts w:ascii="Calibri" w:hAnsi="Calibri"/>
          <w:color w:val="000000"/>
          <w:sz w:val="22"/>
          <w:szCs w:val="22"/>
        </w:rPr>
        <w:t>2</w:t>
      </w:r>
      <w:r w:rsidRPr="0071118A">
        <w:rPr>
          <w:rFonts w:ascii="Calibri" w:hAnsi="Calibri"/>
          <w:color w:val="000000"/>
          <w:sz w:val="22"/>
          <w:szCs w:val="22"/>
        </w:rPr>
        <w:t>.202</w:t>
      </w:r>
      <w:r w:rsidR="007053D3">
        <w:rPr>
          <w:rFonts w:ascii="Calibri" w:hAnsi="Calibri"/>
          <w:color w:val="000000"/>
          <w:sz w:val="22"/>
          <w:szCs w:val="22"/>
        </w:rPr>
        <w:t>2</w:t>
      </w:r>
      <w:r w:rsidRPr="0071118A">
        <w:rPr>
          <w:rFonts w:ascii="Calibri" w:hAnsi="Calibri"/>
          <w:color w:val="000000"/>
          <w:sz w:val="22"/>
          <w:szCs w:val="22"/>
        </w:rPr>
        <w:t xml:space="preserve"> r.</w:t>
      </w:r>
    </w:p>
    <w:p w:rsidR="00C26277" w:rsidRDefault="00C26277" w:rsidP="00C26277">
      <w:pPr>
        <w:rPr>
          <w:rFonts w:ascii="Calibri" w:hAnsi="Calibri"/>
          <w:b/>
          <w:color w:val="000000"/>
          <w:sz w:val="22"/>
          <w:szCs w:val="22"/>
        </w:rPr>
      </w:pPr>
    </w:p>
    <w:p w:rsidR="00C26277" w:rsidRDefault="00C26277" w:rsidP="00C26277">
      <w:pPr>
        <w:rPr>
          <w:rFonts w:ascii="Calibri" w:hAnsi="Calibri"/>
          <w:b/>
          <w:color w:val="000000"/>
          <w:sz w:val="22"/>
          <w:szCs w:val="22"/>
        </w:rPr>
      </w:pPr>
    </w:p>
    <w:p w:rsidR="00C26277" w:rsidRPr="0071118A" w:rsidRDefault="00C26277" w:rsidP="00C26277">
      <w:pPr>
        <w:rPr>
          <w:rFonts w:ascii="Calibri" w:hAnsi="Calibri"/>
          <w:b/>
          <w:color w:val="000000"/>
          <w:sz w:val="22"/>
          <w:szCs w:val="22"/>
        </w:rPr>
      </w:pPr>
    </w:p>
    <w:p w:rsidR="00C26277" w:rsidRPr="0071118A" w:rsidRDefault="00C26277" w:rsidP="00C26277">
      <w:pPr>
        <w:jc w:val="center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>OGŁOSZENIE</w:t>
      </w:r>
    </w:p>
    <w:p w:rsidR="00C26277" w:rsidRPr="0071118A" w:rsidRDefault="00C26277" w:rsidP="00C26277">
      <w:pPr>
        <w:jc w:val="center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>Zamawiający</w:t>
      </w:r>
      <w:r w:rsidRPr="0071118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71118A">
        <w:rPr>
          <w:rFonts w:ascii="Calibri" w:hAnsi="Calibri"/>
          <w:color w:val="000000"/>
          <w:sz w:val="22"/>
          <w:szCs w:val="22"/>
        </w:rPr>
        <w:t>zaprasza do złożenia oferty</w:t>
      </w:r>
    </w:p>
    <w:p w:rsidR="00C26277" w:rsidRPr="0071118A" w:rsidRDefault="00C26277" w:rsidP="00C26277">
      <w:pPr>
        <w:jc w:val="center"/>
        <w:rPr>
          <w:rFonts w:ascii="Calibri" w:hAnsi="Calibri"/>
          <w:bCs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 xml:space="preserve">w postępowaniu o wartości nieprzekraczającej równowartości kwoty 130 000 PLN netto </w:t>
      </w:r>
      <w:r w:rsidRPr="0071118A">
        <w:rPr>
          <w:rFonts w:ascii="Calibri" w:hAnsi="Calibri"/>
          <w:color w:val="000000"/>
          <w:sz w:val="22"/>
          <w:szCs w:val="22"/>
        </w:rPr>
        <w:br/>
        <w:t xml:space="preserve">(zamówienie o wartości nie przekraczającej kwoty określonej w pkt. 2 ust. 1 pkt. 1 ustawy Pzp) </w:t>
      </w:r>
      <w:r w:rsidRPr="0071118A">
        <w:rPr>
          <w:rFonts w:ascii="Calibri" w:hAnsi="Calibri"/>
          <w:bCs/>
          <w:color w:val="000000"/>
          <w:sz w:val="22"/>
          <w:szCs w:val="22"/>
        </w:rPr>
        <w:t xml:space="preserve">na: </w:t>
      </w:r>
    </w:p>
    <w:p w:rsidR="00C26277" w:rsidRPr="0071118A" w:rsidRDefault="00C26277" w:rsidP="00C26277">
      <w:pPr>
        <w:rPr>
          <w:rFonts w:ascii="Calibri" w:hAnsi="Calibri"/>
          <w:bCs/>
          <w:color w:val="000000"/>
          <w:sz w:val="22"/>
          <w:szCs w:val="22"/>
        </w:rPr>
      </w:pPr>
    </w:p>
    <w:p w:rsidR="00C26277" w:rsidRPr="0071118A" w:rsidRDefault="00C26277" w:rsidP="00C26277">
      <w:pPr>
        <w:jc w:val="center"/>
        <w:rPr>
          <w:rFonts w:ascii="Calibri" w:hAnsi="Calibri"/>
          <w:b/>
          <w:i/>
          <w:sz w:val="22"/>
          <w:szCs w:val="22"/>
        </w:rPr>
      </w:pPr>
    </w:p>
    <w:p w:rsidR="00743EF1" w:rsidRPr="00743EF1" w:rsidRDefault="00C26277" w:rsidP="00743EF1">
      <w:pPr>
        <w:spacing w:line="360" w:lineRule="auto"/>
        <w:jc w:val="center"/>
        <w:rPr>
          <w:rFonts w:ascii="Calibri" w:hAnsi="Calibri"/>
          <w:b/>
          <w:i/>
          <w:sz w:val="22"/>
          <w:szCs w:val="22"/>
        </w:rPr>
      </w:pPr>
      <w:r w:rsidRPr="0071118A">
        <w:rPr>
          <w:rFonts w:ascii="Calibri" w:hAnsi="Calibri"/>
          <w:b/>
          <w:i/>
          <w:sz w:val="22"/>
          <w:szCs w:val="22"/>
        </w:rPr>
        <w:t>„</w:t>
      </w:r>
      <w:r w:rsidR="00743EF1" w:rsidRPr="00743EF1">
        <w:rPr>
          <w:rFonts w:ascii="Calibri" w:hAnsi="Calibri"/>
          <w:b/>
          <w:i/>
          <w:sz w:val="22"/>
          <w:szCs w:val="22"/>
        </w:rPr>
        <w:t xml:space="preserve">„Zakup 5 zestawów komputerowych – każdy składający się z jednostki centralnej oraz </w:t>
      </w:r>
    </w:p>
    <w:p w:rsidR="00C26277" w:rsidRPr="0071118A" w:rsidRDefault="00743EF1" w:rsidP="00743EF1">
      <w:pPr>
        <w:spacing w:line="360" w:lineRule="auto"/>
        <w:jc w:val="center"/>
        <w:rPr>
          <w:rFonts w:ascii="Calibri" w:hAnsi="Calibri"/>
          <w:b/>
          <w:i/>
          <w:sz w:val="22"/>
          <w:szCs w:val="22"/>
        </w:rPr>
      </w:pPr>
      <w:r w:rsidRPr="00743EF1">
        <w:rPr>
          <w:rFonts w:ascii="Calibri" w:hAnsi="Calibri"/>
          <w:b/>
          <w:i/>
          <w:sz w:val="22"/>
          <w:szCs w:val="22"/>
        </w:rPr>
        <w:t xml:space="preserve">2 monitorów Full HD </w:t>
      </w:r>
      <w:r>
        <w:rPr>
          <w:rFonts w:ascii="Calibri" w:hAnsi="Calibri"/>
          <w:b/>
          <w:i/>
          <w:sz w:val="22"/>
          <w:szCs w:val="22"/>
        </w:rPr>
        <w:t>dla Biura Zamówień Publicznych”.</w:t>
      </w:r>
      <w:r w:rsidR="00405AF7">
        <w:rPr>
          <w:rFonts w:ascii="Calibri" w:hAnsi="Calibri"/>
          <w:b/>
          <w:i/>
          <w:sz w:val="22"/>
          <w:szCs w:val="22"/>
        </w:rPr>
        <w:t xml:space="preserve"> </w:t>
      </w:r>
      <w:r w:rsidR="00C26277" w:rsidRPr="0071118A">
        <w:rPr>
          <w:rFonts w:ascii="Calibri" w:hAnsi="Calibri"/>
          <w:b/>
          <w:i/>
          <w:sz w:val="22"/>
          <w:szCs w:val="22"/>
        </w:rPr>
        <w:t xml:space="preserve">Nr wewnętrzny </w:t>
      </w:r>
      <w:r w:rsidR="007053D3">
        <w:rPr>
          <w:rFonts w:ascii="Calibri" w:hAnsi="Calibri"/>
          <w:b/>
          <w:i/>
          <w:sz w:val="22"/>
          <w:szCs w:val="22"/>
        </w:rPr>
        <w:t>2</w:t>
      </w:r>
      <w:r w:rsidR="00C26277" w:rsidRPr="0071118A">
        <w:rPr>
          <w:rFonts w:ascii="Calibri" w:hAnsi="Calibri"/>
          <w:b/>
          <w:i/>
          <w:sz w:val="22"/>
          <w:szCs w:val="22"/>
        </w:rPr>
        <w:t>/CI/202</w:t>
      </w:r>
      <w:r w:rsidR="007053D3">
        <w:rPr>
          <w:rFonts w:ascii="Calibri" w:hAnsi="Calibri"/>
          <w:b/>
          <w:i/>
          <w:sz w:val="22"/>
          <w:szCs w:val="22"/>
        </w:rPr>
        <w:t>2</w:t>
      </w:r>
      <w:r w:rsidR="00C26277" w:rsidRPr="0071118A">
        <w:rPr>
          <w:rFonts w:ascii="Calibri" w:hAnsi="Calibri"/>
          <w:b/>
          <w:i/>
          <w:sz w:val="22"/>
          <w:szCs w:val="22"/>
        </w:rPr>
        <w:t>/</w:t>
      </w:r>
      <w:r w:rsidR="007A5877">
        <w:rPr>
          <w:rFonts w:ascii="Calibri" w:hAnsi="Calibri"/>
          <w:b/>
          <w:i/>
          <w:sz w:val="22"/>
          <w:szCs w:val="22"/>
        </w:rPr>
        <w:t>PP</w:t>
      </w:r>
    </w:p>
    <w:p w:rsidR="00C26277" w:rsidRPr="0071118A" w:rsidRDefault="00C26277" w:rsidP="00C26277">
      <w:pPr>
        <w:jc w:val="center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>(rodzaj zamówienia: dostawa)</w:t>
      </w:r>
    </w:p>
    <w:p w:rsidR="00C26277" w:rsidRPr="0071118A" w:rsidRDefault="00C26277" w:rsidP="00C26277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C26277" w:rsidRPr="00BE0886" w:rsidRDefault="00C26277" w:rsidP="00C26277">
      <w:pPr>
        <w:pStyle w:val="Akapitzlist1"/>
        <w:numPr>
          <w:ilvl w:val="0"/>
          <w:numId w:val="3"/>
        </w:numPr>
        <w:tabs>
          <w:tab w:val="num" w:pos="0"/>
        </w:tabs>
        <w:rPr>
          <w:rFonts w:ascii="Times New Roman" w:hAnsi="Times New Roman" w:cs="Times New Roman"/>
          <w:b/>
          <w:color w:val="000000"/>
        </w:rPr>
      </w:pPr>
      <w:r w:rsidRPr="00BE0886">
        <w:rPr>
          <w:rFonts w:ascii="Times New Roman" w:hAnsi="Times New Roman" w:cs="Times New Roman"/>
          <w:b/>
          <w:color w:val="000000"/>
        </w:rPr>
        <w:t>Nazwa i adres Zamawiającego:</w:t>
      </w:r>
    </w:p>
    <w:p w:rsidR="00C26277" w:rsidRPr="00BE0886" w:rsidRDefault="00C26277" w:rsidP="00C26277">
      <w:pPr>
        <w:pStyle w:val="Akapitzlist1"/>
        <w:ind w:left="709"/>
        <w:rPr>
          <w:rFonts w:ascii="Times New Roman" w:hAnsi="Times New Roman" w:cs="Times New Roman"/>
          <w:color w:val="000000"/>
        </w:rPr>
      </w:pPr>
      <w:r w:rsidRPr="00BE0886">
        <w:rPr>
          <w:rFonts w:ascii="Times New Roman" w:hAnsi="Times New Roman" w:cs="Times New Roman"/>
          <w:color w:val="000000"/>
        </w:rPr>
        <w:t xml:space="preserve">Uniwersytet Opolski, plac Mikołaja Kopernika 11A, 45-040 Opole, </w:t>
      </w:r>
      <w:r w:rsidRPr="00BE0886">
        <w:rPr>
          <w:rFonts w:ascii="Times New Roman" w:hAnsi="Times New Roman" w:cs="Times New Roman"/>
          <w:color w:val="000000"/>
        </w:rPr>
        <w:br/>
        <w:t>NIP: 754 000-71-79, REGON 000001382</w:t>
      </w:r>
    </w:p>
    <w:p w:rsidR="00C26277" w:rsidRDefault="00C26277" w:rsidP="00C26277">
      <w:pPr>
        <w:pStyle w:val="Akapitzlist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Sprawę prowadzi: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C26277" w:rsidRDefault="00C26277" w:rsidP="00C26277">
      <w:pPr>
        <w:pStyle w:val="Akapitzlist1"/>
        <w:rPr>
          <w:rFonts w:ascii="Times New Roman" w:hAnsi="Times New Roman" w:cs="Times New Roman"/>
          <w:lang w:val="pl"/>
        </w:rPr>
      </w:pPr>
      <w:r>
        <w:rPr>
          <w:rFonts w:ascii="Times New Roman" w:hAnsi="Times New Roman" w:cs="Times New Roman"/>
          <w:color w:val="000000"/>
        </w:rPr>
        <w:t xml:space="preserve">Michał Stępień - Centrum Informatyczne UO, tel.+48 77 452 7051, </w:t>
      </w:r>
      <w:r>
        <w:rPr>
          <w:rFonts w:ascii="Times New Roman" w:hAnsi="Times New Roman" w:cs="Times New Roman"/>
          <w:color w:val="000000"/>
        </w:rPr>
        <w:br/>
        <w:t>faks: +48 77 452</w:t>
      </w:r>
      <w:r>
        <w:rPr>
          <w:rFonts w:ascii="Times New Roman" w:hAnsi="Times New Roman" w:cs="Times New Roman"/>
        </w:rPr>
        <w:t xml:space="preserve"> 7092,  adres e-mail: </w:t>
      </w:r>
      <w:r w:rsidRPr="0071118A">
        <w:rPr>
          <w:rFonts w:cs="Times New Roman"/>
          <w:color w:val="000000"/>
        </w:rPr>
        <w:t>michal.stepien@uni.opole.pl</w:t>
      </w:r>
    </w:p>
    <w:p w:rsidR="00C26277" w:rsidRPr="00910A82" w:rsidRDefault="00C26277" w:rsidP="00C26277">
      <w:pPr>
        <w:pStyle w:val="Akapitzlist1"/>
        <w:rPr>
          <w:rFonts w:ascii="Times New Roman" w:hAnsi="Times New Roman" w:cs="Times New Roman"/>
          <w:lang w:val="pl"/>
        </w:rPr>
      </w:pPr>
      <w:r>
        <w:rPr>
          <w:rFonts w:ascii="Times New Roman" w:hAnsi="Times New Roman" w:cs="Times New Roman"/>
          <w:lang w:val="pl"/>
        </w:rPr>
        <w:t>WWW: https://centrum.uni.opole.pl</w:t>
      </w:r>
    </w:p>
    <w:p w:rsidR="00C26277" w:rsidRPr="0071118A" w:rsidRDefault="00C26277" w:rsidP="00C26277">
      <w:pPr>
        <w:pStyle w:val="Akapitzlist1"/>
        <w:numPr>
          <w:ilvl w:val="0"/>
          <w:numId w:val="3"/>
        </w:numPr>
        <w:spacing w:after="120"/>
        <w:ind w:left="714" w:hanging="357"/>
        <w:rPr>
          <w:rFonts w:cs="Times New Roman"/>
          <w:color w:val="000000"/>
        </w:rPr>
      </w:pPr>
      <w:r w:rsidRPr="0071118A">
        <w:rPr>
          <w:rFonts w:cs="Times New Roman"/>
          <w:b/>
          <w:color w:val="000000"/>
        </w:rPr>
        <w:t>Szczegółowa nazwa i opis przedmiotu zamówienia:</w:t>
      </w:r>
      <w:r w:rsidRPr="0071118A">
        <w:rPr>
          <w:rFonts w:cs="Times New Roman"/>
          <w:color w:val="000000"/>
        </w:rPr>
        <w:t xml:space="preserve"> </w:t>
      </w:r>
    </w:p>
    <w:p w:rsidR="00C26277" w:rsidRPr="0071118A" w:rsidRDefault="00C26277" w:rsidP="00C26277">
      <w:pPr>
        <w:pStyle w:val="Akapitzlist1"/>
        <w:spacing w:after="120"/>
        <w:rPr>
          <w:rFonts w:cs="Times New Roman"/>
          <w:b/>
          <w:color w:val="000000"/>
        </w:rPr>
      </w:pPr>
      <w:r w:rsidRPr="0071118A">
        <w:rPr>
          <w:rFonts w:cs="Times New Roman"/>
          <w:color w:val="000000"/>
        </w:rPr>
        <w:t xml:space="preserve">Szczegółowy opis przedmiotu zamówienia znajduje się </w:t>
      </w:r>
      <w:r w:rsidRPr="0071118A">
        <w:rPr>
          <w:rFonts w:cs="Times New Roman"/>
          <w:b/>
          <w:color w:val="000000"/>
        </w:rPr>
        <w:t xml:space="preserve">w załączniku nr 1. </w:t>
      </w:r>
    </w:p>
    <w:p w:rsidR="00C26277" w:rsidRPr="0071118A" w:rsidRDefault="00C26277" w:rsidP="00C26277">
      <w:pPr>
        <w:pStyle w:val="Akapitzlist"/>
        <w:numPr>
          <w:ilvl w:val="0"/>
          <w:numId w:val="3"/>
        </w:numPr>
        <w:jc w:val="both"/>
        <w:rPr>
          <w:b/>
          <w:color w:val="000000"/>
        </w:rPr>
      </w:pPr>
      <w:r w:rsidRPr="0071118A">
        <w:rPr>
          <w:b/>
          <w:color w:val="000000"/>
        </w:rPr>
        <w:t>Wymagania związane z wykonaniem przedmiotu zamówienia:</w:t>
      </w:r>
    </w:p>
    <w:p w:rsidR="00C26277" w:rsidRPr="0071118A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 xml:space="preserve">Czas realizacji zamówienia: </w:t>
      </w:r>
      <w:r w:rsidRPr="0071118A">
        <w:rPr>
          <w:rFonts w:ascii="Calibri" w:hAnsi="Calibri"/>
          <w:color w:val="000000"/>
          <w:sz w:val="22"/>
          <w:szCs w:val="22"/>
        </w:rPr>
        <w:t>nie krótszy niż dwa</w:t>
      </w:r>
      <w:r w:rsidRPr="009E36F0">
        <w:rPr>
          <w:rFonts w:ascii="Calibri" w:hAnsi="Calibri"/>
          <w:color w:val="000000"/>
          <w:sz w:val="22"/>
          <w:szCs w:val="22"/>
        </w:rPr>
        <w:t xml:space="preserve"> [</w:t>
      </w:r>
      <w:r>
        <w:rPr>
          <w:rFonts w:ascii="Calibri" w:hAnsi="Calibri"/>
          <w:b/>
          <w:color w:val="000000"/>
          <w:sz w:val="22"/>
          <w:szCs w:val="22"/>
        </w:rPr>
        <w:t xml:space="preserve"> 2</w:t>
      </w:r>
      <w:r w:rsidRPr="0071118A">
        <w:rPr>
          <w:rFonts w:ascii="Calibri" w:hAnsi="Calibri"/>
          <w:color w:val="000000"/>
          <w:sz w:val="22"/>
          <w:szCs w:val="22"/>
        </w:rPr>
        <w:t xml:space="preserve"> ] </w:t>
      </w:r>
      <w:r>
        <w:rPr>
          <w:rFonts w:ascii="Calibri" w:hAnsi="Calibri"/>
          <w:color w:val="000000"/>
          <w:sz w:val="22"/>
          <w:szCs w:val="22"/>
        </w:rPr>
        <w:t>dni robocze</w:t>
      </w:r>
      <w:r w:rsidRPr="0071118A">
        <w:rPr>
          <w:rFonts w:ascii="Calibri" w:hAnsi="Calibri"/>
          <w:color w:val="000000"/>
          <w:sz w:val="22"/>
          <w:szCs w:val="22"/>
        </w:rPr>
        <w:t xml:space="preserve"> i nie dłuższy niż </w:t>
      </w:r>
      <w:r w:rsidR="00C36366">
        <w:rPr>
          <w:rFonts w:ascii="Calibri" w:hAnsi="Calibri"/>
          <w:color w:val="000000"/>
          <w:sz w:val="22"/>
          <w:szCs w:val="22"/>
        </w:rPr>
        <w:t>siedem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71118A">
        <w:rPr>
          <w:rFonts w:ascii="Calibri" w:hAnsi="Calibri"/>
          <w:color w:val="000000"/>
          <w:sz w:val="22"/>
          <w:szCs w:val="22"/>
        </w:rPr>
        <w:t xml:space="preserve">[ </w:t>
      </w:r>
      <w:r w:rsidR="00C36366">
        <w:rPr>
          <w:rFonts w:ascii="Calibri" w:hAnsi="Calibri"/>
          <w:b/>
          <w:color w:val="000000"/>
          <w:sz w:val="22"/>
          <w:szCs w:val="22"/>
        </w:rPr>
        <w:t>7</w:t>
      </w:r>
      <w:r w:rsidRPr="0071118A">
        <w:rPr>
          <w:rFonts w:ascii="Calibri" w:hAnsi="Calibri"/>
          <w:color w:val="000000"/>
          <w:sz w:val="22"/>
          <w:szCs w:val="22"/>
        </w:rPr>
        <w:t xml:space="preserve"> ] dni </w:t>
      </w:r>
      <w:r>
        <w:rPr>
          <w:rFonts w:ascii="Calibri" w:hAnsi="Calibri"/>
          <w:color w:val="000000"/>
          <w:sz w:val="22"/>
          <w:szCs w:val="22"/>
        </w:rPr>
        <w:t>roboczych</w:t>
      </w:r>
      <w:r w:rsidRPr="0071118A">
        <w:rPr>
          <w:rFonts w:ascii="Calibri" w:hAnsi="Calibri"/>
          <w:color w:val="000000"/>
          <w:sz w:val="22"/>
          <w:szCs w:val="22"/>
        </w:rPr>
        <w:t xml:space="preserve"> licząc od dnia przekazania wybranemu Wykonawcy </w:t>
      </w:r>
      <w:r>
        <w:rPr>
          <w:rFonts w:ascii="Calibri" w:hAnsi="Calibri"/>
          <w:i/>
          <w:color w:val="000000"/>
          <w:sz w:val="22"/>
          <w:szCs w:val="22"/>
        </w:rPr>
        <w:t>Z</w:t>
      </w:r>
      <w:r w:rsidRPr="0071118A">
        <w:rPr>
          <w:rFonts w:ascii="Calibri" w:hAnsi="Calibri"/>
          <w:i/>
          <w:color w:val="000000"/>
          <w:sz w:val="22"/>
          <w:szCs w:val="22"/>
        </w:rPr>
        <w:t>amówienia</w:t>
      </w:r>
      <w:r>
        <w:rPr>
          <w:rFonts w:ascii="Calibri" w:hAnsi="Calibri"/>
          <w:i/>
          <w:color w:val="000000"/>
          <w:sz w:val="22"/>
          <w:szCs w:val="22"/>
        </w:rPr>
        <w:t>.</w:t>
      </w:r>
    </w:p>
    <w:p w:rsidR="00C26277" w:rsidRPr="0071118A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>Sposób i miejsce dostawy:</w:t>
      </w:r>
      <w:r w:rsidRPr="0071118A">
        <w:rPr>
          <w:rFonts w:ascii="Calibri" w:hAnsi="Calibri"/>
          <w:color w:val="000000"/>
          <w:sz w:val="22"/>
          <w:szCs w:val="22"/>
        </w:rPr>
        <w:t xml:space="preserve"> Wykonawca dostarczy </w:t>
      </w:r>
      <w:r w:rsidRPr="0071118A">
        <w:rPr>
          <w:rFonts w:ascii="Calibri" w:hAnsi="Calibri"/>
          <w:i/>
          <w:color w:val="000000"/>
          <w:sz w:val="22"/>
          <w:szCs w:val="22"/>
        </w:rPr>
        <w:t>przedmiot  zamówienia</w:t>
      </w:r>
      <w:r w:rsidRPr="0071118A">
        <w:rPr>
          <w:rFonts w:ascii="Calibri" w:hAnsi="Calibri"/>
          <w:color w:val="000000"/>
          <w:sz w:val="22"/>
          <w:szCs w:val="22"/>
        </w:rPr>
        <w:t xml:space="preserve">  na koszt własny</w:t>
      </w:r>
      <w:r>
        <w:rPr>
          <w:rFonts w:ascii="Calibri" w:hAnsi="Calibri"/>
          <w:color w:val="000000"/>
          <w:sz w:val="22"/>
          <w:szCs w:val="22"/>
        </w:rPr>
        <w:t xml:space="preserve"> i we własnym zakresie na adres: Uniwersytet Opolski - Centrum Informatyczne, ul. Oleska 48, seg. G, pokój 202,</w:t>
      </w:r>
      <w:r w:rsidRPr="0071118A">
        <w:rPr>
          <w:rFonts w:ascii="Calibri" w:hAnsi="Calibri"/>
          <w:color w:val="000000"/>
          <w:sz w:val="22"/>
          <w:szCs w:val="22"/>
        </w:rPr>
        <w:t xml:space="preserve"> po uprzednim uzgodnieniu dokładnego terminu z osobą upoważnioną do kontaktu.</w:t>
      </w:r>
    </w:p>
    <w:p w:rsidR="00C26277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>Sposób i termin zapłaty:</w:t>
      </w: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C26277" w:rsidRPr="00022608" w:rsidRDefault="00C26277" w:rsidP="00C26277">
      <w:pPr>
        <w:pStyle w:val="Akapitzlist"/>
        <w:numPr>
          <w:ilvl w:val="1"/>
          <w:numId w:val="39"/>
        </w:numPr>
        <w:ind w:left="993" w:hanging="284"/>
        <w:contextualSpacing/>
        <w:jc w:val="both"/>
        <w:rPr>
          <w:color w:val="000000"/>
        </w:rPr>
      </w:pPr>
      <w:r w:rsidRPr="00022608">
        <w:rPr>
          <w:color w:val="000000"/>
        </w:rPr>
        <w:t>Jako że przedmiot</w:t>
      </w:r>
      <w:r w:rsidR="00712A4F">
        <w:rPr>
          <w:color w:val="000000"/>
        </w:rPr>
        <w:t>,</w:t>
      </w:r>
      <w:r w:rsidRPr="00022608">
        <w:rPr>
          <w:color w:val="000000"/>
        </w:rPr>
        <w:t xml:space="preserve"> którego dotyczy oferta spełnia przesłanki określone w art. 83 ust. 1 pkt. 26 ustawy z dnia 11 marca 2004 r. o podatku od towarów i </w:t>
      </w:r>
      <w:r>
        <w:rPr>
          <w:color w:val="000000"/>
        </w:rPr>
        <w:t>usług (Dz. U. z 2018 poz. 2174)</w:t>
      </w:r>
      <w:r w:rsidRPr="00022608">
        <w:rPr>
          <w:color w:val="000000"/>
        </w:rPr>
        <w:t xml:space="preserve">, Zamawiający po wybraniu najkorzystniejszej oferty, wystąpi do </w:t>
      </w:r>
      <w:r w:rsidR="00712A4F">
        <w:rPr>
          <w:color w:val="000000"/>
        </w:rPr>
        <w:t>MEiN</w:t>
      </w:r>
      <w:r w:rsidRPr="00022608">
        <w:rPr>
          <w:color w:val="000000"/>
        </w:rPr>
        <w:t xml:space="preserve"> z prośbą</w:t>
      </w:r>
      <w:r>
        <w:rPr>
          <w:color w:val="000000"/>
        </w:rPr>
        <w:br/>
      </w:r>
      <w:r w:rsidRPr="00022608">
        <w:rPr>
          <w:color w:val="000000"/>
        </w:rPr>
        <w:t xml:space="preserve"> o potwierdzenie, że jednostka ubiegająca się o zakup jest jednostką oświatową</w:t>
      </w:r>
      <w:r>
        <w:rPr>
          <w:color w:val="000000"/>
        </w:rPr>
        <w:br/>
      </w:r>
      <w:r w:rsidRPr="00022608">
        <w:rPr>
          <w:color w:val="000000"/>
        </w:rPr>
        <w:t xml:space="preserve">i w rozumieniu przepisów określonych w art. 83 ust. 1 pkt. 26 ustawy z dnia 11 marca </w:t>
      </w:r>
      <w:r w:rsidR="00712A4F">
        <w:rPr>
          <w:color w:val="000000"/>
        </w:rPr>
        <w:br/>
      </w:r>
      <w:r w:rsidRPr="00022608">
        <w:rPr>
          <w:color w:val="000000"/>
        </w:rPr>
        <w:t>2004 r. o podatku od towarów i usług (Dz. U. z 2018 poz. 2174), ma prawo do ubiegania się o zakup ze stawką podatku od towarów i usług w wysokości zero [ 0 ] procent [ % ].</w:t>
      </w:r>
    </w:p>
    <w:p w:rsidR="00C26277" w:rsidRPr="00022608" w:rsidRDefault="00C26277" w:rsidP="00C26277">
      <w:pPr>
        <w:pStyle w:val="Akapitzlist"/>
        <w:numPr>
          <w:ilvl w:val="1"/>
          <w:numId w:val="39"/>
        </w:numPr>
        <w:ind w:left="993" w:hanging="284"/>
        <w:contextualSpacing/>
        <w:jc w:val="both"/>
        <w:rPr>
          <w:color w:val="000000"/>
        </w:rPr>
      </w:pPr>
      <w:r w:rsidRPr="00022608">
        <w:rPr>
          <w:color w:val="000000"/>
        </w:rPr>
        <w:t>Cena wskazana przez Wykonawcę na fakturze musi uwzględnić podatek VAT według stawki obowiązującej Wykonawcę w dniu złożenia oferty - zgodnie z ustawą z dnia 11 marca 2004 r. o podatku od towarów i usług (Dz. U. z 2018 r. poz. 2174).</w:t>
      </w:r>
    </w:p>
    <w:p w:rsidR="00C26277" w:rsidRPr="00022608" w:rsidRDefault="00C26277" w:rsidP="00C26277">
      <w:pPr>
        <w:pStyle w:val="Akapitzlist"/>
        <w:numPr>
          <w:ilvl w:val="1"/>
          <w:numId w:val="39"/>
        </w:numPr>
        <w:ind w:left="993" w:hanging="284"/>
        <w:jc w:val="both"/>
        <w:rPr>
          <w:color w:val="000000"/>
        </w:rPr>
      </w:pPr>
      <w:r w:rsidRPr="00022608">
        <w:rPr>
          <w:color w:val="000000"/>
        </w:rPr>
        <w:t>Wynagrodzenie należne Wykonawcy, określone na fakturze (ust. III, pkt 2</w:t>
      </w:r>
      <w:r w:rsidR="00712A4F">
        <w:rPr>
          <w:color w:val="000000"/>
        </w:rPr>
        <w:t>,</w:t>
      </w:r>
      <w:r w:rsidRPr="00022608">
        <w:rPr>
          <w:color w:val="000000"/>
        </w:rPr>
        <w:t xml:space="preserve"> lit. „b”</w:t>
      </w:r>
      <w:r w:rsidR="00712A4F">
        <w:rPr>
          <w:color w:val="000000"/>
        </w:rPr>
        <w:t>)</w:t>
      </w:r>
      <w:r w:rsidRPr="00022608">
        <w:rPr>
          <w:color w:val="000000"/>
        </w:rPr>
        <w:t xml:space="preserve"> za dostawę przedmiotu umowy, który może zostać objęty stawką podatku od towarów i usług w wysokości zero [ 0 ] procent [ % ], płatne będzie w transzach:</w:t>
      </w:r>
    </w:p>
    <w:p w:rsidR="00C26277" w:rsidRPr="00022608" w:rsidRDefault="00C26277" w:rsidP="00C26277">
      <w:pPr>
        <w:pStyle w:val="Akapitzlist"/>
        <w:numPr>
          <w:ilvl w:val="2"/>
          <w:numId w:val="40"/>
        </w:numPr>
        <w:ind w:left="1418" w:hanging="284"/>
        <w:contextualSpacing/>
        <w:jc w:val="both"/>
        <w:rPr>
          <w:color w:val="000000"/>
        </w:rPr>
      </w:pPr>
      <w:r w:rsidRPr="00022608">
        <w:rPr>
          <w:color w:val="000000"/>
        </w:rPr>
        <w:lastRenderedPageBreak/>
        <w:t xml:space="preserve">pierwsza [ 1 ] transza w wysokości wartości netto wskazanej na fakturze VAT, płatna </w:t>
      </w:r>
      <w:r w:rsidR="00712A4F">
        <w:rPr>
          <w:color w:val="000000"/>
        </w:rPr>
        <w:br/>
      </w:r>
      <w:r w:rsidRPr="00022608">
        <w:rPr>
          <w:color w:val="000000"/>
        </w:rPr>
        <w:t>w terminie d</w:t>
      </w:r>
      <w:r>
        <w:rPr>
          <w:color w:val="000000"/>
        </w:rPr>
        <w:t>o czternastu [ 14</w:t>
      </w:r>
      <w:r w:rsidRPr="00022608">
        <w:rPr>
          <w:color w:val="000000"/>
        </w:rPr>
        <w:t xml:space="preserve"> ] dni kalendarzowych, licząc od dnia dostarczenia Zamawiającemu prawidłowo wystawionej faktury VAT za, zrealizowane i potwierdzone dostarczonym przez Wykonawcę i podpisanym przez Zamawiającego protokołem odbioru (nie zawierającym informacji o uchybieniach w realizacji przedmiotu zamówienia), zamówienie.</w:t>
      </w:r>
    </w:p>
    <w:p w:rsidR="00C26277" w:rsidRPr="00022608" w:rsidRDefault="00C26277" w:rsidP="00C26277">
      <w:pPr>
        <w:pStyle w:val="Akapitzlist"/>
        <w:numPr>
          <w:ilvl w:val="2"/>
          <w:numId w:val="40"/>
        </w:numPr>
        <w:ind w:left="1418" w:hanging="284"/>
        <w:contextualSpacing/>
        <w:jc w:val="both"/>
        <w:rPr>
          <w:color w:val="000000"/>
        </w:rPr>
      </w:pPr>
      <w:r w:rsidRPr="00022608">
        <w:rPr>
          <w:color w:val="000000"/>
        </w:rPr>
        <w:t>druga [ 2 ] transza w wysokości wartości podatku od towarów i usług (VAT) – płatn</w:t>
      </w:r>
      <w:r>
        <w:rPr>
          <w:color w:val="000000"/>
        </w:rPr>
        <w:t xml:space="preserve">a </w:t>
      </w:r>
      <w:r w:rsidR="00712A4F">
        <w:rPr>
          <w:color w:val="000000"/>
        </w:rPr>
        <w:br/>
      </w:r>
      <w:r>
        <w:rPr>
          <w:color w:val="000000"/>
        </w:rPr>
        <w:t xml:space="preserve">w terminie do </w:t>
      </w:r>
      <w:r w:rsidR="00712A4F">
        <w:rPr>
          <w:color w:val="000000"/>
        </w:rPr>
        <w:t>trzydziestu</w:t>
      </w:r>
      <w:r>
        <w:rPr>
          <w:color w:val="000000"/>
        </w:rPr>
        <w:t xml:space="preserve"> [ </w:t>
      </w:r>
      <w:r w:rsidR="00712A4F">
        <w:rPr>
          <w:color w:val="000000"/>
        </w:rPr>
        <w:t>30</w:t>
      </w:r>
      <w:r w:rsidRPr="00022608">
        <w:rPr>
          <w:color w:val="000000"/>
        </w:rPr>
        <w:t xml:space="preserve"> ] dni kalendarzowych od dnia powzięcia przez Zamawiającego informacji (stosownego potwierdzenia), że przedmiot umowy </w:t>
      </w:r>
      <w:r w:rsidRPr="00712A4F">
        <w:rPr>
          <w:b/>
          <w:color w:val="000000"/>
        </w:rPr>
        <w:t>nie jest przeznaczony dla placówki oświatowej i tym samym nie może być objęty stawką podatku od towarów i usług w wysokości zero [ 0 ] procent.</w:t>
      </w:r>
    </w:p>
    <w:p w:rsidR="00C26277" w:rsidRPr="00022608" w:rsidRDefault="00C26277" w:rsidP="00C26277">
      <w:pPr>
        <w:pStyle w:val="Akapitzlist"/>
        <w:numPr>
          <w:ilvl w:val="1"/>
          <w:numId w:val="39"/>
        </w:numPr>
        <w:ind w:left="993" w:hanging="284"/>
        <w:contextualSpacing/>
        <w:jc w:val="both"/>
        <w:rPr>
          <w:color w:val="000000"/>
        </w:rPr>
      </w:pPr>
      <w:r w:rsidRPr="00022608">
        <w:rPr>
          <w:color w:val="000000"/>
        </w:rPr>
        <w:t xml:space="preserve">Potwierdzenie o którym mowa w ust. III, pkt 2, lit. „a”, Zamawiający dostarczy Wykonawcy w oryginale niezwłocznie po jego otrzymaniu. W takim przypadku strony uznają, </w:t>
      </w:r>
      <w:r w:rsidR="00712A4F">
        <w:rPr>
          <w:color w:val="000000"/>
        </w:rPr>
        <w:br/>
      </w:r>
      <w:r w:rsidRPr="00022608">
        <w:rPr>
          <w:color w:val="000000"/>
        </w:rPr>
        <w:t xml:space="preserve">iż wynagrodzenie Wykonawcy z tytułu wykonania przedmiotu zamówienia zostało uregulowane w całości w pierwszej [ 1 ] transzy, co w pełni zaspokaja roszczenie Wykonawcy o zapłatę wynagrodzenia z tytułu wykonania przedmiotu zamówienia, a potwierdzeniem tego będzie wystawienie przez Wykonawcę w terminie do 7 dni roboczych stosownej faktury korygującej. </w:t>
      </w:r>
    </w:p>
    <w:p w:rsidR="00C26277" w:rsidRPr="0071118A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bCs/>
          <w:color w:val="000000"/>
          <w:sz w:val="22"/>
          <w:szCs w:val="22"/>
        </w:rPr>
        <w:t>Informacja w sprawie zamówienia:</w:t>
      </w:r>
      <w:r w:rsidRPr="0071118A">
        <w:rPr>
          <w:rFonts w:ascii="Calibri" w:hAnsi="Calibri"/>
          <w:bCs/>
          <w:color w:val="000000"/>
          <w:sz w:val="22"/>
          <w:szCs w:val="22"/>
        </w:rPr>
        <w:t xml:space="preserve"> Zamawiający skieruje </w:t>
      </w:r>
      <w:r w:rsidRPr="0071118A">
        <w:rPr>
          <w:rFonts w:ascii="Calibri" w:hAnsi="Calibri"/>
          <w:bCs/>
          <w:i/>
          <w:color w:val="000000"/>
          <w:sz w:val="22"/>
          <w:szCs w:val="22"/>
        </w:rPr>
        <w:t>zamówienie</w:t>
      </w:r>
      <w:r w:rsidRPr="0071118A">
        <w:rPr>
          <w:rFonts w:ascii="Calibri" w:hAnsi="Calibri"/>
          <w:bCs/>
          <w:color w:val="000000"/>
          <w:sz w:val="22"/>
          <w:szCs w:val="22"/>
        </w:rPr>
        <w:t xml:space="preserve"> do Wykonawcy</w:t>
      </w:r>
      <w:r>
        <w:rPr>
          <w:rFonts w:ascii="Calibri" w:hAnsi="Calibri"/>
          <w:bCs/>
          <w:color w:val="000000"/>
          <w:sz w:val="22"/>
          <w:szCs w:val="22"/>
        </w:rPr>
        <w:t>,</w:t>
      </w:r>
      <w:r w:rsidRPr="0071118A">
        <w:rPr>
          <w:rFonts w:ascii="Calibri" w:hAnsi="Calibri"/>
          <w:bCs/>
          <w:color w:val="000000"/>
          <w:sz w:val="22"/>
          <w:szCs w:val="22"/>
        </w:rPr>
        <w:t xml:space="preserve"> którego ofertę uzna za najkorzystniejszą</w:t>
      </w:r>
      <w:r>
        <w:rPr>
          <w:rFonts w:ascii="Calibri" w:hAnsi="Calibri"/>
          <w:bCs/>
          <w:color w:val="000000"/>
          <w:sz w:val="22"/>
          <w:szCs w:val="22"/>
        </w:rPr>
        <w:t xml:space="preserve">. </w:t>
      </w:r>
    </w:p>
    <w:p w:rsidR="00C26277" w:rsidRPr="0071118A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>Osobą</w:t>
      </w:r>
      <w:r w:rsidRPr="0071118A">
        <w:rPr>
          <w:rFonts w:ascii="Calibri" w:hAnsi="Calibri"/>
          <w:b/>
          <w:bCs/>
          <w:color w:val="000000"/>
          <w:sz w:val="22"/>
          <w:szCs w:val="22"/>
        </w:rPr>
        <w:t xml:space="preserve"> upoważniona do kontaktu z wykonawcami jest: </w:t>
      </w:r>
      <w:r w:rsidRPr="0071118A">
        <w:rPr>
          <w:rFonts w:ascii="Calibri" w:hAnsi="Calibri"/>
          <w:bCs/>
          <w:color w:val="000000"/>
          <w:sz w:val="22"/>
          <w:szCs w:val="22"/>
        </w:rPr>
        <w:t>Michał Stępień,</w:t>
      </w:r>
      <w:r w:rsidRPr="0071118A">
        <w:rPr>
          <w:rFonts w:ascii="Calibri" w:hAnsi="Calibri"/>
          <w:color w:val="000000"/>
          <w:sz w:val="22"/>
          <w:szCs w:val="22"/>
        </w:rPr>
        <w:t xml:space="preserve"> </w:t>
      </w:r>
    </w:p>
    <w:p w:rsidR="00C26277" w:rsidRPr="004E73E7" w:rsidRDefault="00C26277" w:rsidP="00C26277">
      <w:pPr>
        <w:ind w:firstLine="709"/>
        <w:rPr>
          <w:rStyle w:val="Hipercze"/>
          <w:rFonts w:ascii="Calibri" w:hAnsi="Calibri"/>
          <w:color w:val="000000"/>
          <w:sz w:val="22"/>
          <w:szCs w:val="22"/>
          <w:lang w:val="en-US"/>
        </w:rPr>
      </w:pPr>
      <w:r w:rsidRPr="004E73E7">
        <w:rPr>
          <w:rFonts w:ascii="Calibri" w:hAnsi="Calibri"/>
          <w:color w:val="000000"/>
          <w:sz w:val="22"/>
          <w:szCs w:val="22"/>
          <w:lang w:val="en-US"/>
        </w:rPr>
        <w:t xml:space="preserve">tel. +48 77 452 7051, e-mail: </w:t>
      </w:r>
      <w:hyperlink r:id="rId8" w:history="1">
        <w:r w:rsidRPr="004E73E7">
          <w:rPr>
            <w:rStyle w:val="Hipercze"/>
            <w:rFonts w:ascii="Calibri" w:hAnsi="Calibri"/>
            <w:sz w:val="22"/>
            <w:szCs w:val="22"/>
            <w:lang w:val="en-US"/>
          </w:rPr>
          <w:t>michal.stepien@uni.opole.pl</w:t>
        </w:r>
      </w:hyperlink>
      <w:r w:rsidRPr="004E73E7">
        <w:rPr>
          <w:rStyle w:val="Hipercze"/>
          <w:rFonts w:ascii="Calibri" w:hAnsi="Calibri"/>
          <w:color w:val="000000"/>
          <w:sz w:val="22"/>
          <w:szCs w:val="22"/>
          <w:lang w:val="en-US"/>
        </w:rPr>
        <w:t>.</w:t>
      </w:r>
    </w:p>
    <w:p w:rsidR="00C26277" w:rsidRPr="0071118A" w:rsidRDefault="00C26277" w:rsidP="00C26277">
      <w:pPr>
        <w:numPr>
          <w:ilvl w:val="0"/>
          <w:numId w:val="18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bCs/>
          <w:color w:val="000000"/>
          <w:sz w:val="22"/>
          <w:szCs w:val="22"/>
        </w:rPr>
        <w:t>Warunki</w:t>
      </w:r>
      <w:r w:rsidRPr="0071118A">
        <w:rPr>
          <w:rFonts w:ascii="Calibri" w:hAnsi="Calibri"/>
          <w:b/>
          <w:color w:val="000000"/>
          <w:sz w:val="22"/>
          <w:szCs w:val="22"/>
        </w:rPr>
        <w:t xml:space="preserve"> gwarancji</w:t>
      </w:r>
      <w:r w:rsidRPr="0071118A">
        <w:rPr>
          <w:rFonts w:ascii="Calibri" w:hAnsi="Calibri"/>
          <w:color w:val="000000"/>
          <w:sz w:val="22"/>
          <w:szCs w:val="22"/>
        </w:rPr>
        <w:t xml:space="preserve">: </w:t>
      </w:r>
    </w:p>
    <w:p w:rsidR="00C26277" w:rsidRPr="0071118A" w:rsidRDefault="00C26277" w:rsidP="00C26277">
      <w:pPr>
        <w:numPr>
          <w:ilvl w:val="0"/>
          <w:numId w:val="23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>Wykonawca udziela Zamawiającemu gwarancji na minimum</w:t>
      </w:r>
      <w:r w:rsidR="00130862">
        <w:rPr>
          <w:rFonts w:ascii="Calibri" w:hAnsi="Calibri"/>
          <w:color w:val="000000"/>
          <w:sz w:val="22"/>
          <w:szCs w:val="22"/>
        </w:rPr>
        <w:t xml:space="preserve"> </w:t>
      </w:r>
      <w:r w:rsidR="00016F25">
        <w:rPr>
          <w:rFonts w:ascii="Calibri" w:hAnsi="Calibri"/>
          <w:color w:val="000000"/>
          <w:sz w:val="22"/>
          <w:szCs w:val="22"/>
        </w:rPr>
        <w:t>trzydzieści sześć</w:t>
      </w:r>
      <w:r>
        <w:rPr>
          <w:rFonts w:ascii="Calibri" w:hAnsi="Calibri"/>
          <w:color w:val="000000"/>
          <w:sz w:val="22"/>
          <w:szCs w:val="22"/>
        </w:rPr>
        <w:t xml:space="preserve"> [ </w:t>
      </w:r>
      <w:r w:rsidR="00016F25" w:rsidRPr="00016F25">
        <w:rPr>
          <w:rFonts w:ascii="Calibri" w:hAnsi="Calibri"/>
          <w:b/>
          <w:color w:val="000000"/>
          <w:sz w:val="22"/>
          <w:szCs w:val="22"/>
        </w:rPr>
        <w:t>36</w:t>
      </w:r>
      <w:r>
        <w:rPr>
          <w:rFonts w:ascii="Calibri" w:hAnsi="Calibri"/>
          <w:color w:val="000000"/>
          <w:sz w:val="22"/>
          <w:szCs w:val="22"/>
        </w:rPr>
        <w:t xml:space="preserve"> ] miesi</w:t>
      </w:r>
      <w:r w:rsidR="00016F25">
        <w:rPr>
          <w:rFonts w:ascii="Calibri" w:hAnsi="Calibri"/>
          <w:color w:val="000000"/>
          <w:sz w:val="22"/>
          <w:szCs w:val="22"/>
        </w:rPr>
        <w:t>ęcy</w:t>
      </w:r>
      <w:r w:rsidR="00130862">
        <w:rPr>
          <w:rFonts w:ascii="Calibri" w:hAnsi="Calibri"/>
          <w:color w:val="000000"/>
          <w:sz w:val="22"/>
          <w:szCs w:val="22"/>
        </w:rPr>
        <w:t xml:space="preserve"> na całość dostarczonego sprzętu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C26277" w:rsidRPr="0071118A" w:rsidRDefault="00C26277" w:rsidP="00C26277">
      <w:pPr>
        <w:numPr>
          <w:ilvl w:val="0"/>
          <w:numId w:val="23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 xml:space="preserve">Wykonawca gwarantuje prawidłowe działanie urządzenia używanego zgodnie </w:t>
      </w:r>
      <w:r w:rsidRPr="0071118A">
        <w:rPr>
          <w:rFonts w:ascii="Calibri" w:hAnsi="Calibri"/>
          <w:color w:val="000000"/>
          <w:sz w:val="22"/>
          <w:szCs w:val="22"/>
        </w:rPr>
        <w:br/>
        <w:t>z przeznaczeniem i instrukcją użytkowania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C26277" w:rsidRPr="007E0F65" w:rsidRDefault="00C26277" w:rsidP="00C26277">
      <w:pPr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 xml:space="preserve">Odpowiedzialność z tytułu gwarancji obejmuje wady </w:t>
      </w:r>
      <w:r>
        <w:rPr>
          <w:rFonts w:ascii="Calibri" w:hAnsi="Calibri"/>
          <w:color w:val="000000"/>
          <w:sz w:val="22"/>
          <w:szCs w:val="22"/>
        </w:rPr>
        <w:t xml:space="preserve">ukryte </w:t>
      </w:r>
      <w:r w:rsidRPr="0071118A">
        <w:rPr>
          <w:rFonts w:ascii="Calibri" w:hAnsi="Calibri"/>
          <w:color w:val="000000"/>
          <w:sz w:val="22"/>
          <w:szCs w:val="22"/>
        </w:rPr>
        <w:t>przedmiotu zamówienia</w:t>
      </w:r>
      <w:r>
        <w:rPr>
          <w:rFonts w:ascii="Calibri" w:hAnsi="Calibri"/>
          <w:color w:val="000000"/>
          <w:sz w:val="22"/>
          <w:szCs w:val="22"/>
        </w:rPr>
        <w:t>,</w:t>
      </w:r>
      <w:r w:rsidRPr="0071118A">
        <w:rPr>
          <w:rFonts w:ascii="Calibri" w:hAnsi="Calibri"/>
          <w:color w:val="000000"/>
          <w:sz w:val="22"/>
          <w:szCs w:val="22"/>
        </w:rPr>
        <w:t xml:space="preserve"> tkwiące w nim w momencie jego odbioru przez Zamawiającego</w:t>
      </w:r>
      <w:r>
        <w:rPr>
          <w:rFonts w:ascii="Calibri" w:hAnsi="Calibri"/>
          <w:color w:val="000000"/>
          <w:sz w:val="22"/>
          <w:szCs w:val="22"/>
        </w:rPr>
        <w:t>,</w:t>
      </w:r>
      <w:r w:rsidRPr="0071118A">
        <w:rPr>
          <w:rFonts w:ascii="Calibri" w:hAnsi="Calibri"/>
          <w:color w:val="000000"/>
          <w:sz w:val="22"/>
          <w:szCs w:val="22"/>
        </w:rPr>
        <w:t xml:space="preserve"> jak i wynikłe w trakcie jego </w:t>
      </w:r>
      <w:r w:rsidRPr="007E0F65">
        <w:rPr>
          <w:rFonts w:asciiTheme="minorHAnsi" w:hAnsiTheme="minorHAnsi" w:cstheme="minorHAnsi"/>
          <w:color w:val="000000"/>
          <w:sz w:val="22"/>
          <w:szCs w:val="22"/>
        </w:rPr>
        <w:t>eksploatacji w okresie obowiązywania gwarancji.</w:t>
      </w:r>
    </w:p>
    <w:p w:rsidR="00C26277" w:rsidRPr="007E0F65" w:rsidRDefault="00C26277" w:rsidP="00C26277">
      <w:pPr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E0F65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zobowiązuje się do usunięcia ujawnionej wady i stwierdzonych usterek, których przyczyna nie leży po stronie Zamawiającego, na własny koszt z uwzględnieniem kosztów transportu do i z naprawy. </w:t>
      </w:r>
    </w:p>
    <w:p w:rsidR="00C26277" w:rsidRPr="00C6287D" w:rsidRDefault="00C26277" w:rsidP="00C26277">
      <w:pPr>
        <w:jc w:val="both"/>
        <w:rPr>
          <w:color w:val="000000"/>
          <w:sz w:val="22"/>
          <w:szCs w:val="22"/>
        </w:rPr>
      </w:pPr>
    </w:p>
    <w:p w:rsidR="00C26277" w:rsidRPr="0071118A" w:rsidRDefault="00C26277" w:rsidP="00C26277">
      <w:pPr>
        <w:pStyle w:val="Akapitzlist1"/>
        <w:numPr>
          <w:ilvl w:val="0"/>
          <w:numId w:val="3"/>
        </w:numPr>
        <w:jc w:val="both"/>
        <w:rPr>
          <w:rFonts w:cs="Times New Roman"/>
          <w:b/>
          <w:color w:val="000000"/>
        </w:rPr>
      </w:pPr>
      <w:r w:rsidRPr="0071118A">
        <w:rPr>
          <w:rFonts w:cs="Times New Roman"/>
          <w:b/>
          <w:color w:val="000000"/>
        </w:rPr>
        <w:t>Sposób przygotowania oferty, warunki oraz miejsce i termin składania i otwarcia ofert.</w:t>
      </w:r>
      <w:r w:rsidRPr="0071118A">
        <w:rPr>
          <w:rFonts w:cs="Times New Roman"/>
          <w:color w:val="000000"/>
        </w:rPr>
        <w:t xml:space="preserve"> </w:t>
      </w:r>
    </w:p>
    <w:p w:rsidR="00C26277" w:rsidRPr="0071118A" w:rsidRDefault="00C26277" w:rsidP="00C26277">
      <w:pPr>
        <w:numPr>
          <w:ilvl w:val="0"/>
          <w:numId w:val="20"/>
        </w:numPr>
        <w:spacing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 xml:space="preserve"> Ofertę zawierającą, wypełniony formularz ofertowy – </w:t>
      </w:r>
      <w:r w:rsidRPr="0071118A">
        <w:rPr>
          <w:rFonts w:ascii="Calibri" w:hAnsi="Calibri"/>
          <w:b/>
          <w:color w:val="000000"/>
          <w:sz w:val="22"/>
          <w:szCs w:val="22"/>
        </w:rPr>
        <w:t>załącznik nr 2</w:t>
      </w:r>
      <w:r w:rsidRPr="0071118A">
        <w:rPr>
          <w:rFonts w:ascii="Calibri" w:hAnsi="Calibri"/>
          <w:color w:val="000000"/>
          <w:sz w:val="22"/>
          <w:szCs w:val="22"/>
        </w:rPr>
        <w:t xml:space="preserve"> i wypełniony oraz potwierdzony podpisem opis przedmiotu </w:t>
      </w:r>
      <w:r>
        <w:rPr>
          <w:rFonts w:ascii="Calibri" w:hAnsi="Calibri"/>
          <w:color w:val="000000"/>
          <w:sz w:val="22"/>
          <w:szCs w:val="22"/>
        </w:rPr>
        <w:t>zamówienia</w:t>
      </w:r>
      <w:r w:rsidRPr="0071118A">
        <w:rPr>
          <w:rFonts w:ascii="Calibri" w:hAnsi="Calibri"/>
          <w:color w:val="000000"/>
          <w:sz w:val="22"/>
          <w:szCs w:val="22"/>
        </w:rPr>
        <w:t xml:space="preserve"> – </w:t>
      </w:r>
      <w:r w:rsidRPr="0071118A">
        <w:rPr>
          <w:rFonts w:ascii="Calibri" w:hAnsi="Calibri"/>
          <w:b/>
          <w:color w:val="000000"/>
          <w:sz w:val="22"/>
          <w:szCs w:val="22"/>
        </w:rPr>
        <w:t>załącznik nr 1</w:t>
      </w:r>
      <w:r w:rsidRPr="0071118A">
        <w:rPr>
          <w:rFonts w:ascii="Calibri" w:hAnsi="Calibri"/>
          <w:color w:val="000000"/>
          <w:sz w:val="22"/>
          <w:szCs w:val="22"/>
        </w:rPr>
        <w:t xml:space="preserve">, </w:t>
      </w:r>
      <w:r>
        <w:rPr>
          <w:rFonts w:ascii="Calibri" w:hAnsi="Calibri"/>
          <w:color w:val="000000"/>
          <w:sz w:val="22"/>
          <w:szCs w:val="22"/>
        </w:rPr>
        <w:t xml:space="preserve">należy dostarczyć </w:t>
      </w:r>
      <w:r>
        <w:rPr>
          <w:rFonts w:ascii="Calibri" w:hAnsi="Calibri"/>
          <w:color w:val="000000"/>
          <w:sz w:val="22"/>
          <w:szCs w:val="22"/>
        </w:rPr>
        <w:br/>
        <w:t xml:space="preserve">w języku </w:t>
      </w:r>
      <w:r w:rsidRPr="0071118A">
        <w:rPr>
          <w:rFonts w:ascii="Calibri" w:hAnsi="Calibri"/>
          <w:color w:val="000000"/>
          <w:sz w:val="22"/>
          <w:szCs w:val="22"/>
        </w:rPr>
        <w:t xml:space="preserve">polskim, w formie (do wyboru): </w:t>
      </w:r>
    </w:p>
    <w:p w:rsidR="00C26277" w:rsidRPr="00336A14" w:rsidRDefault="00C26277" w:rsidP="00C26277">
      <w:pPr>
        <w:pStyle w:val="Akapitzlist"/>
        <w:widowControl w:val="0"/>
        <w:numPr>
          <w:ilvl w:val="0"/>
          <w:numId w:val="37"/>
        </w:numPr>
        <w:tabs>
          <w:tab w:val="left" w:pos="0"/>
        </w:tabs>
        <w:spacing w:before="120"/>
      </w:pPr>
      <w:r w:rsidRPr="00336A14">
        <w:t>pisemnej w Centrum Informatycznym Uniwersytetu Opolskiego, 45-052 Op</w:t>
      </w:r>
      <w:r>
        <w:t>o</w:t>
      </w:r>
      <w:r w:rsidRPr="00336A14">
        <w:t>le</w:t>
      </w:r>
      <w:r>
        <w:t>,</w:t>
      </w:r>
      <w:r>
        <w:br/>
      </w:r>
      <w:r w:rsidRPr="00336A14">
        <w:t xml:space="preserve">ul. Oleska 48 </w:t>
      </w:r>
      <w:r>
        <w:t xml:space="preserve">Seg. G, </w:t>
      </w:r>
      <w:r w:rsidRPr="00336A14">
        <w:t>(wejście od ulicy Czaplaka, II piętro pokój 202),</w:t>
      </w:r>
    </w:p>
    <w:p w:rsidR="00C26277" w:rsidRPr="00336A14" w:rsidRDefault="00C26277" w:rsidP="00C26277">
      <w:pPr>
        <w:pStyle w:val="Akapitzlist"/>
        <w:numPr>
          <w:ilvl w:val="0"/>
          <w:numId w:val="38"/>
        </w:numPr>
      </w:pPr>
      <w:r>
        <w:t>pocztą elektroniczną</w:t>
      </w:r>
      <w:r w:rsidRPr="00336A14">
        <w:t xml:space="preserve"> na adres: </w:t>
      </w:r>
      <w:hyperlink r:id="rId9" w:history="1">
        <w:r w:rsidRPr="00336A14">
          <w:rPr>
            <w:rStyle w:val="Hipercze"/>
          </w:rPr>
          <w:t>michal.stepien@uni.opole.pl</w:t>
        </w:r>
      </w:hyperlink>
    </w:p>
    <w:p w:rsidR="00C26277" w:rsidRPr="0071118A" w:rsidRDefault="00C26277" w:rsidP="00C26277">
      <w:pPr>
        <w:widowControl w:val="0"/>
        <w:numPr>
          <w:ilvl w:val="0"/>
          <w:numId w:val="2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>Termin składania ofert</w:t>
      </w:r>
      <w:r w:rsidRPr="0071118A">
        <w:rPr>
          <w:rFonts w:ascii="Calibri" w:hAnsi="Calibri"/>
          <w:color w:val="000000"/>
          <w:sz w:val="22"/>
          <w:szCs w:val="22"/>
        </w:rPr>
        <w:t xml:space="preserve">: </w:t>
      </w:r>
      <w:r w:rsidRPr="00AE29B2">
        <w:rPr>
          <w:rFonts w:ascii="Calibri" w:hAnsi="Calibri"/>
          <w:color w:val="000000"/>
          <w:sz w:val="22"/>
          <w:szCs w:val="22"/>
        </w:rPr>
        <w:t xml:space="preserve">do dnia </w:t>
      </w:r>
      <w:r w:rsidR="000F2DDF">
        <w:rPr>
          <w:rFonts w:ascii="Calibri" w:hAnsi="Calibri"/>
          <w:b/>
          <w:color w:val="000000"/>
          <w:sz w:val="22"/>
          <w:szCs w:val="22"/>
        </w:rPr>
        <w:t>09</w:t>
      </w:r>
      <w:r w:rsidRPr="00AE29B2">
        <w:rPr>
          <w:rFonts w:ascii="Calibri" w:hAnsi="Calibri"/>
          <w:b/>
          <w:color w:val="000000"/>
          <w:sz w:val="22"/>
          <w:szCs w:val="22"/>
        </w:rPr>
        <w:t>.</w:t>
      </w:r>
      <w:r w:rsidR="007053D3">
        <w:rPr>
          <w:rFonts w:ascii="Calibri" w:hAnsi="Calibri"/>
          <w:b/>
          <w:color w:val="000000"/>
          <w:sz w:val="22"/>
          <w:szCs w:val="22"/>
        </w:rPr>
        <w:t>0</w:t>
      </w:r>
      <w:r w:rsidR="00C656C6">
        <w:rPr>
          <w:rFonts w:ascii="Calibri" w:hAnsi="Calibri"/>
          <w:b/>
          <w:color w:val="000000"/>
          <w:sz w:val="22"/>
          <w:szCs w:val="22"/>
        </w:rPr>
        <w:t>2</w:t>
      </w:r>
      <w:r w:rsidRPr="00AE29B2">
        <w:rPr>
          <w:rFonts w:ascii="Calibri" w:hAnsi="Calibri"/>
          <w:b/>
          <w:color w:val="000000"/>
          <w:sz w:val="22"/>
          <w:szCs w:val="22"/>
        </w:rPr>
        <w:t>.202</w:t>
      </w:r>
      <w:r w:rsidR="007053D3">
        <w:rPr>
          <w:rFonts w:ascii="Calibri" w:hAnsi="Calibri"/>
          <w:b/>
          <w:color w:val="000000"/>
          <w:sz w:val="22"/>
          <w:szCs w:val="22"/>
        </w:rPr>
        <w:t>2</w:t>
      </w:r>
      <w:r w:rsidR="00C36366">
        <w:rPr>
          <w:rFonts w:ascii="Calibri" w:hAnsi="Calibri"/>
          <w:color w:val="000000"/>
          <w:sz w:val="22"/>
          <w:szCs w:val="22"/>
        </w:rPr>
        <w:t xml:space="preserve"> do godziny </w:t>
      </w:r>
      <w:r w:rsidR="00B0643E">
        <w:rPr>
          <w:rFonts w:ascii="Calibri" w:hAnsi="Calibri"/>
          <w:b/>
          <w:color w:val="000000"/>
          <w:sz w:val="22"/>
          <w:szCs w:val="22"/>
        </w:rPr>
        <w:t>23</w:t>
      </w:r>
      <w:r w:rsidR="00C36366" w:rsidRPr="007A5877">
        <w:rPr>
          <w:rFonts w:ascii="Calibri" w:hAnsi="Calibri"/>
          <w:b/>
          <w:color w:val="000000"/>
          <w:sz w:val="22"/>
          <w:szCs w:val="22"/>
        </w:rPr>
        <w:t>:59</w:t>
      </w:r>
      <w:r w:rsidR="00C36366">
        <w:rPr>
          <w:rFonts w:ascii="Calibri" w:hAnsi="Calibri"/>
          <w:color w:val="000000"/>
          <w:sz w:val="22"/>
          <w:szCs w:val="22"/>
        </w:rPr>
        <w:t>.</w:t>
      </w:r>
    </w:p>
    <w:p w:rsidR="00C26277" w:rsidRPr="00C26277" w:rsidRDefault="00C26277" w:rsidP="00C26277">
      <w:pPr>
        <w:widowControl w:val="0"/>
        <w:numPr>
          <w:ilvl w:val="0"/>
          <w:numId w:val="20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b/>
          <w:color w:val="000000"/>
          <w:sz w:val="22"/>
          <w:szCs w:val="22"/>
        </w:rPr>
        <w:t xml:space="preserve">Czas związania z ofertą: </w:t>
      </w:r>
      <w:r>
        <w:rPr>
          <w:rFonts w:ascii="Calibri" w:hAnsi="Calibri"/>
          <w:color w:val="000000"/>
          <w:sz w:val="22"/>
          <w:szCs w:val="22"/>
        </w:rPr>
        <w:t>dwadzieścia jeden</w:t>
      </w:r>
      <w:r w:rsidRPr="0071118A">
        <w:rPr>
          <w:rFonts w:ascii="Calibri" w:hAnsi="Calibri"/>
          <w:color w:val="000000"/>
          <w:sz w:val="22"/>
          <w:szCs w:val="22"/>
        </w:rPr>
        <w:t xml:space="preserve">  [ </w:t>
      </w:r>
      <w:r>
        <w:rPr>
          <w:rFonts w:ascii="Calibri" w:hAnsi="Calibri"/>
          <w:b/>
          <w:color w:val="000000"/>
          <w:sz w:val="22"/>
          <w:szCs w:val="22"/>
        </w:rPr>
        <w:t>21</w:t>
      </w:r>
      <w:r w:rsidRPr="0071118A">
        <w:rPr>
          <w:rFonts w:ascii="Calibri" w:hAnsi="Calibri"/>
          <w:color w:val="000000"/>
          <w:sz w:val="22"/>
          <w:szCs w:val="22"/>
        </w:rPr>
        <w:t xml:space="preserve"> ] dni kalendarzowych od dnia </w:t>
      </w:r>
      <w:r>
        <w:rPr>
          <w:rFonts w:ascii="Calibri" w:hAnsi="Calibri"/>
          <w:color w:val="000000"/>
          <w:sz w:val="22"/>
          <w:szCs w:val="22"/>
        </w:rPr>
        <w:t>upływu terminu składania ofert</w:t>
      </w:r>
      <w:r w:rsidRPr="0071118A">
        <w:rPr>
          <w:rFonts w:ascii="Calibri" w:hAnsi="Calibri"/>
          <w:color w:val="000000"/>
          <w:sz w:val="22"/>
          <w:szCs w:val="22"/>
        </w:rPr>
        <w:t>.</w:t>
      </w:r>
    </w:p>
    <w:p w:rsidR="00C26277" w:rsidRDefault="00C26277" w:rsidP="00C26277">
      <w:pPr>
        <w:widowControl w:val="0"/>
        <w:rPr>
          <w:rFonts w:ascii="Calibri" w:hAnsi="Calibri"/>
          <w:color w:val="000000"/>
          <w:sz w:val="16"/>
          <w:szCs w:val="16"/>
        </w:rPr>
      </w:pPr>
    </w:p>
    <w:p w:rsidR="00C26277" w:rsidRDefault="00C26277" w:rsidP="00C26277">
      <w:pPr>
        <w:widowControl w:val="0"/>
        <w:rPr>
          <w:rFonts w:ascii="Calibri" w:hAnsi="Calibri"/>
          <w:color w:val="000000"/>
          <w:sz w:val="16"/>
          <w:szCs w:val="16"/>
        </w:rPr>
      </w:pPr>
    </w:p>
    <w:p w:rsidR="00C26277" w:rsidRDefault="00C26277" w:rsidP="00C26277">
      <w:pPr>
        <w:widowControl w:val="0"/>
        <w:rPr>
          <w:rFonts w:ascii="Calibri" w:hAnsi="Calibri"/>
          <w:color w:val="000000"/>
          <w:sz w:val="16"/>
          <w:szCs w:val="16"/>
        </w:rPr>
      </w:pPr>
    </w:p>
    <w:p w:rsidR="00C26277" w:rsidRDefault="00C26277" w:rsidP="00C26277">
      <w:pPr>
        <w:widowControl w:val="0"/>
        <w:rPr>
          <w:rFonts w:ascii="Calibri" w:hAnsi="Calibri"/>
          <w:color w:val="000000"/>
          <w:sz w:val="16"/>
          <w:szCs w:val="16"/>
        </w:rPr>
      </w:pPr>
    </w:p>
    <w:p w:rsidR="00C26277" w:rsidRPr="0026077F" w:rsidRDefault="00C26277" w:rsidP="00C26277">
      <w:pPr>
        <w:widowControl w:val="0"/>
        <w:rPr>
          <w:rFonts w:ascii="Calibri" w:hAnsi="Calibri"/>
          <w:color w:val="000000"/>
          <w:sz w:val="16"/>
          <w:szCs w:val="16"/>
        </w:rPr>
      </w:pPr>
    </w:p>
    <w:p w:rsidR="00C26277" w:rsidRPr="0071118A" w:rsidRDefault="00C26277" w:rsidP="00C26277">
      <w:pPr>
        <w:pStyle w:val="Akapitzlist1"/>
        <w:numPr>
          <w:ilvl w:val="0"/>
          <w:numId w:val="3"/>
        </w:numPr>
        <w:jc w:val="both"/>
        <w:rPr>
          <w:rFonts w:cs="Times New Roman"/>
          <w:color w:val="000000"/>
        </w:rPr>
      </w:pPr>
      <w:r w:rsidRPr="0071118A">
        <w:rPr>
          <w:rFonts w:cs="Times New Roman"/>
          <w:b/>
          <w:color w:val="000000"/>
        </w:rPr>
        <w:lastRenderedPageBreak/>
        <w:t xml:space="preserve">Kryteria oceny ofert: </w:t>
      </w:r>
    </w:p>
    <w:p w:rsidR="00C26277" w:rsidRPr="0071118A" w:rsidRDefault="00C26277" w:rsidP="00C26277">
      <w:pPr>
        <w:numPr>
          <w:ilvl w:val="0"/>
          <w:numId w:val="19"/>
        </w:numPr>
        <w:spacing w:line="480" w:lineRule="auto"/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ab/>
        <w:t>Najniższa zaoferowana cena – max. 80 punktów liczone wg wzoru:</w:t>
      </w:r>
    </w:p>
    <w:p w:rsidR="00C26277" w:rsidRPr="0071118A" w:rsidRDefault="00C26277" w:rsidP="00C26277">
      <w:pPr>
        <w:pStyle w:val="Akapitzlist1"/>
        <w:ind w:left="0"/>
        <w:jc w:val="both"/>
        <w:rPr>
          <w:rFonts w:cs="Times New Roman"/>
          <w:color w:val="000000"/>
        </w:rPr>
      </w:pPr>
      <m:oMathPara>
        <m:oMath>
          <m:r>
            <w:rPr>
              <w:rFonts w:ascii="Cambria Math" w:hAnsi="Cambria Math" w:cs="Times New Roman"/>
              <w:color w:val="000000"/>
            </w:rPr>
            <m:t xml:space="preserve">punkty za ocenę= 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</w:rPr>
                <m:t xml:space="preserve">     cena najniższej oferty  </m:t>
              </m:r>
            </m:num>
            <m:den>
              <m:r>
                <w:rPr>
                  <w:rFonts w:ascii="Cambria Math" w:hAnsi="Cambria Math" w:cs="Times New Roman"/>
                  <w:color w:val="000000"/>
                </w:rPr>
                <m:t xml:space="preserve">      cena oferty badanej    </m:t>
              </m:r>
            </m:den>
          </m:f>
          <m:r>
            <w:rPr>
              <w:rFonts w:ascii="Cambria Math" w:hAnsi="Cambria Math" w:cs="Times New Roman"/>
              <w:color w:val="000000"/>
            </w:rPr>
            <m:t>*80 pkt.</m:t>
          </m:r>
        </m:oMath>
      </m:oMathPara>
    </w:p>
    <w:p w:rsidR="00C26277" w:rsidRPr="0071118A" w:rsidRDefault="00C26277" w:rsidP="00C26277">
      <w:pPr>
        <w:pStyle w:val="Akapitzlist1"/>
        <w:ind w:left="360"/>
        <w:jc w:val="both"/>
        <w:rPr>
          <w:rFonts w:cs="Times New Roman"/>
          <w:color w:val="000000"/>
        </w:rPr>
      </w:pPr>
    </w:p>
    <w:p w:rsidR="00C26277" w:rsidRPr="0071118A" w:rsidRDefault="00C26277" w:rsidP="00C26277">
      <w:pPr>
        <w:pStyle w:val="Akapitzlist1"/>
        <w:numPr>
          <w:ilvl w:val="0"/>
          <w:numId w:val="19"/>
        </w:numPr>
        <w:spacing w:line="480" w:lineRule="auto"/>
        <w:jc w:val="both"/>
        <w:rPr>
          <w:rFonts w:cs="Times New Roman"/>
          <w:color w:val="000000"/>
        </w:rPr>
      </w:pPr>
      <w:r w:rsidRPr="0071118A">
        <w:rPr>
          <w:rFonts w:cs="Times New Roman"/>
          <w:color w:val="000000"/>
        </w:rPr>
        <w:t>Zaoferowany czas realizacji dostawy – max.  20 punktów liczone według wzoru:</w:t>
      </w:r>
    </w:p>
    <w:p w:rsidR="00C26277" w:rsidRPr="0071118A" w:rsidRDefault="00C26277" w:rsidP="00C26277">
      <w:pPr>
        <w:pStyle w:val="Akapitzlist1"/>
        <w:spacing w:line="480" w:lineRule="auto"/>
        <w:ind w:left="360"/>
        <w:jc w:val="both"/>
        <w:rPr>
          <w:rFonts w:cs="Times New Roman"/>
          <w:color w:val="000000"/>
        </w:rPr>
      </w:pPr>
      <m:oMath>
        <m:r>
          <w:rPr>
            <w:rFonts w:ascii="Cambria Math" w:hAnsi="Cambria Math" w:cs="Times New Roman"/>
            <w:color w:val="000000"/>
          </w:rPr>
          <m:t>punkty za termin realizacji=</m:t>
        </m:r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 xml:space="preserve">  najkrótszy zaoferowany czas realizacji dostawy  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 xml:space="preserve">     czas realizacji dostawy badanej oferty     </m:t>
            </m:r>
          </m:den>
        </m:f>
        <m:r>
          <w:rPr>
            <w:rFonts w:ascii="Cambria Math" w:hAnsi="Cambria Math" w:cs="Times New Roman"/>
            <w:color w:val="000000"/>
          </w:rPr>
          <m:t>*20</m:t>
        </m:r>
      </m:oMath>
      <w:r>
        <w:rPr>
          <w:rFonts w:cs="Times New Roman"/>
          <w:color w:val="000000"/>
        </w:rPr>
        <w:t xml:space="preserve"> pkt.</w:t>
      </w:r>
    </w:p>
    <w:p w:rsidR="00C26277" w:rsidRPr="0071118A" w:rsidRDefault="00C26277" w:rsidP="00C26277">
      <w:pPr>
        <w:numPr>
          <w:ilvl w:val="0"/>
          <w:numId w:val="19"/>
        </w:num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Czas realizacji zamówienia </w:t>
      </w:r>
      <w:r w:rsidRPr="0071118A">
        <w:rPr>
          <w:rFonts w:ascii="Calibri" w:hAnsi="Calibri"/>
          <w:color w:val="000000"/>
          <w:sz w:val="22"/>
          <w:szCs w:val="22"/>
        </w:rPr>
        <w:t>nie krótszy niż dwa</w:t>
      </w:r>
      <w:r w:rsidRPr="009E36F0">
        <w:rPr>
          <w:rFonts w:ascii="Calibri" w:hAnsi="Calibri"/>
          <w:color w:val="000000"/>
          <w:sz w:val="22"/>
          <w:szCs w:val="22"/>
        </w:rPr>
        <w:t xml:space="preserve"> [</w:t>
      </w:r>
      <w:r>
        <w:rPr>
          <w:rFonts w:ascii="Calibri" w:hAnsi="Calibri"/>
          <w:b/>
          <w:color w:val="000000"/>
          <w:sz w:val="22"/>
          <w:szCs w:val="22"/>
        </w:rPr>
        <w:t xml:space="preserve"> 2</w:t>
      </w:r>
      <w:r w:rsidRPr="0071118A">
        <w:rPr>
          <w:rFonts w:ascii="Calibri" w:hAnsi="Calibri"/>
          <w:color w:val="000000"/>
          <w:sz w:val="22"/>
          <w:szCs w:val="22"/>
        </w:rPr>
        <w:t xml:space="preserve"> ] </w:t>
      </w:r>
      <w:r>
        <w:rPr>
          <w:rFonts w:ascii="Calibri" w:hAnsi="Calibri"/>
          <w:color w:val="000000"/>
          <w:sz w:val="22"/>
          <w:szCs w:val="22"/>
        </w:rPr>
        <w:t>dni robocze</w:t>
      </w:r>
      <w:r w:rsidRPr="0071118A">
        <w:rPr>
          <w:rFonts w:ascii="Calibri" w:hAnsi="Calibri"/>
          <w:color w:val="000000"/>
          <w:sz w:val="22"/>
          <w:szCs w:val="22"/>
        </w:rPr>
        <w:t xml:space="preserve"> i nie dłuższy niż </w:t>
      </w:r>
      <w:r w:rsidR="007A5877">
        <w:rPr>
          <w:rFonts w:ascii="Calibri" w:hAnsi="Calibri"/>
          <w:color w:val="000000"/>
          <w:sz w:val="22"/>
          <w:szCs w:val="22"/>
        </w:rPr>
        <w:t>siedem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71118A">
        <w:rPr>
          <w:rFonts w:ascii="Calibri" w:hAnsi="Calibri"/>
          <w:color w:val="000000"/>
          <w:sz w:val="22"/>
          <w:szCs w:val="22"/>
        </w:rPr>
        <w:t xml:space="preserve">[ </w:t>
      </w:r>
      <w:r w:rsidR="007A5877">
        <w:rPr>
          <w:rFonts w:ascii="Calibri" w:hAnsi="Calibri"/>
          <w:color w:val="000000"/>
          <w:sz w:val="22"/>
          <w:szCs w:val="22"/>
        </w:rPr>
        <w:t>7</w:t>
      </w:r>
      <w:r w:rsidRPr="0071118A">
        <w:rPr>
          <w:rFonts w:ascii="Calibri" w:hAnsi="Calibri"/>
          <w:color w:val="000000"/>
          <w:sz w:val="22"/>
          <w:szCs w:val="22"/>
        </w:rPr>
        <w:t xml:space="preserve"> ] dni </w:t>
      </w:r>
      <w:r>
        <w:rPr>
          <w:rFonts w:ascii="Calibri" w:hAnsi="Calibri"/>
          <w:color w:val="000000"/>
          <w:sz w:val="22"/>
          <w:szCs w:val="22"/>
        </w:rPr>
        <w:t>roboczych</w:t>
      </w:r>
      <w:r w:rsidRPr="0071118A">
        <w:rPr>
          <w:rFonts w:ascii="Calibri" w:hAnsi="Calibri"/>
          <w:color w:val="000000"/>
          <w:sz w:val="22"/>
          <w:szCs w:val="22"/>
        </w:rPr>
        <w:t xml:space="preserve"> licząc od dnia przekazania wybranemu Wykonawcy </w:t>
      </w:r>
      <w:r>
        <w:rPr>
          <w:rFonts w:ascii="Calibri" w:hAnsi="Calibri"/>
          <w:i/>
          <w:color w:val="000000"/>
          <w:sz w:val="22"/>
          <w:szCs w:val="22"/>
        </w:rPr>
        <w:t>Z</w:t>
      </w:r>
      <w:r w:rsidRPr="0071118A">
        <w:rPr>
          <w:rFonts w:ascii="Calibri" w:hAnsi="Calibri"/>
          <w:i/>
          <w:color w:val="000000"/>
          <w:sz w:val="22"/>
          <w:szCs w:val="22"/>
        </w:rPr>
        <w:t>amówienia</w:t>
      </w:r>
      <w:r>
        <w:rPr>
          <w:rFonts w:ascii="Calibri" w:hAnsi="Calibri"/>
          <w:i/>
          <w:color w:val="000000"/>
          <w:sz w:val="22"/>
          <w:szCs w:val="22"/>
        </w:rPr>
        <w:t>.</w:t>
      </w:r>
    </w:p>
    <w:p w:rsidR="00C26277" w:rsidRPr="0071118A" w:rsidRDefault="00C26277" w:rsidP="00C26277">
      <w:pPr>
        <w:numPr>
          <w:ilvl w:val="0"/>
          <w:numId w:val="19"/>
        </w:numPr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>Łączna ocena – max. 100 punktów liczone według wzoru:</w:t>
      </w:r>
    </w:p>
    <w:p w:rsidR="00C26277" w:rsidRDefault="00C26277" w:rsidP="00C26277">
      <w:pPr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71118A">
        <w:rPr>
          <w:rFonts w:ascii="Calibri" w:hAnsi="Calibri"/>
          <w:color w:val="000000"/>
          <w:sz w:val="22"/>
          <w:szCs w:val="22"/>
        </w:rPr>
        <w:t>Łączna ocena = punkty za cenę + punkty za czas realizacji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C26277" w:rsidRPr="00077645" w:rsidRDefault="00C26277" w:rsidP="00C26277">
      <w:pPr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C26277" w:rsidRPr="0071118A" w:rsidRDefault="00C26277" w:rsidP="00C26277">
      <w:pPr>
        <w:pStyle w:val="Akapitzlist1"/>
        <w:numPr>
          <w:ilvl w:val="0"/>
          <w:numId w:val="3"/>
        </w:numPr>
        <w:jc w:val="both"/>
        <w:rPr>
          <w:rFonts w:cs="Times New Roman"/>
          <w:b/>
          <w:color w:val="000000"/>
        </w:rPr>
      </w:pPr>
      <w:r w:rsidRPr="0071118A">
        <w:rPr>
          <w:rFonts w:cs="Times New Roman"/>
          <w:b/>
          <w:color w:val="000000"/>
        </w:rPr>
        <w:t>Inne informacje odnoszące się do przedmiotu zamówienia i zapytania ofertowego.</w:t>
      </w:r>
    </w:p>
    <w:p w:rsidR="00C26277" w:rsidRPr="0071118A" w:rsidRDefault="00C26277" w:rsidP="00C26277">
      <w:pPr>
        <w:pStyle w:val="Akapitzlist1"/>
        <w:numPr>
          <w:ilvl w:val="0"/>
          <w:numId w:val="24"/>
        </w:numPr>
        <w:jc w:val="both"/>
        <w:rPr>
          <w:rFonts w:cs="Times New Roman"/>
          <w:color w:val="000000"/>
        </w:rPr>
      </w:pPr>
      <w:r w:rsidRPr="0071118A">
        <w:rPr>
          <w:rFonts w:cs="Times New Roman"/>
          <w:color w:val="000000"/>
        </w:rPr>
        <w:t>Sposób obliczania ceny:</w:t>
      </w:r>
    </w:p>
    <w:p w:rsidR="00C26277" w:rsidRPr="00A54923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/>
        <w:jc w:val="both"/>
        <w:rPr>
          <w:rFonts w:cs="Times New Roman"/>
          <w:color w:val="000000"/>
        </w:rPr>
      </w:pPr>
      <w:r w:rsidRPr="00A54923">
        <w:rPr>
          <w:rFonts w:cs="Times New Roman"/>
          <w:color w:val="000000"/>
        </w:rPr>
        <w:t xml:space="preserve">Cenę oferty należy podać w formie ryczałtu wyrażoną w złotych polskich (PLN). Rozliczenie między zamawiającym, a wykonawcą prowadzone będzie w PLN. Cena oferty jest ceną ryczałtową ( cena musi zawierać obowiązujący podatek VAT i nie być zmieniona do zakończenia realizacji dostawy zgodnie z ustawą z dnia 23 kwietnia 1964 r. Kodeks cywilny (Dz. U.64.16.93 z późn. zm. ) ten rodzaj wynagrodzenia określa w art. 632 następująco: </w:t>
      </w:r>
      <w:r w:rsidRPr="00A54923">
        <w:rPr>
          <w:rFonts w:cs="Times New Roman"/>
          <w:i/>
          <w:color w:val="000000"/>
        </w:rPr>
        <w:t>§ 1. Jeżeli strony umówiły się o wynagrodzenie ryczałtowe, przyjmujący zamówienie nie może żądać podwyższenia wynagrodzenia, chociażby w czasie zawarcia umowy nie można było przewidzieć rozmiaru lub kosztów.</w:t>
      </w:r>
    </w:p>
    <w:p w:rsidR="00C26277" w:rsidRPr="00A54923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/>
        <w:jc w:val="both"/>
        <w:rPr>
          <w:rFonts w:cs="Times New Roman"/>
          <w:color w:val="000000"/>
        </w:rPr>
      </w:pPr>
      <w:r w:rsidRPr="00A54923">
        <w:rPr>
          <w:rFonts w:cs="Times New Roman"/>
          <w:color w:val="000000"/>
        </w:rPr>
        <w:t xml:space="preserve">Prawidłowe ustalenie podatku VAT należy do wykonawcy zgodnie z przepisami ustawy </w:t>
      </w:r>
      <w:r w:rsidRPr="00A54923">
        <w:rPr>
          <w:rFonts w:cs="Times New Roman"/>
          <w:color w:val="000000"/>
        </w:rPr>
        <w:br/>
        <w:t>z dnia 11 marca 2004 r. o podatku od towarów i usług.</w:t>
      </w:r>
    </w:p>
    <w:p w:rsidR="00C26277" w:rsidRPr="0071118A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/>
        <w:jc w:val="both"/>
        <w:rPr>
          <w:rFonts w:cs="Times New Roman"/>
          <w:color w:val="000000"/>
        </w:rPr>
      </w:pPr>
      <w:r w:rsidRPr="0071118A">
        <w:rPr>
          <w:rFonts w:cs="Times New Roman"/>
          <w:color w:val="000000"/>
        </w:rPr>
        <w:t xml:space="preserve">Jeżeli parametr miejsca tysięcznego jest poniżej 5 to parametr setny zaokrągla się w dół, jeżeli parametr miejsca tysięcznego jest równy 5 i powyżej to parametr setny zaokrągla się </w:t>
      </w:r>
      <w:r>
        <w:rPr>
          <w:rFonts w:cs="Times New Roman"/>
          <w:color w:val="000000"/>
        </w:rPr>
        <w:br/>
      </w:r>
      <w:r w:rsidRPr="0071118A">
        <w:rPr>
          <w:rFonts w:cs="Times New Roman"/>
          <w:color w:val="000000"/>
        </w:rPr>
        <w:t>w górę. Przy wyliczaniu wartości cen poszczególnych elementów należy ograniczyć się do dwóch miejsc po przecinku na każdym etapie wyliczenia ceny.</w:t>
      </w:r>
    </w:p>
    <w:p w:rsidR="00C26277" w:rsidRPr="0071118A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/>
        <w:jc w:val="both"/>
        <w:rPr>
          <w:rFonts w:cs="Times New Roman"/>
          <w:color w:val="000000"/>
        </w:rPr>
      </w:pPr>
      <w:r w:rsidRPr="0071118A">
        <w:rPr>
          <w:rFonts w:cs="Times New Roman"/>
          <w:color w:val="000000"/>
        </w:rPr>
        <w:t>Ostateczną cenę oferty stanowi suma podana w formularzu ofertowym.</w:t>
      </w:r>
    </w:p>
    <w:p w:rsidR="00C26277" w:rsidRPr="0071118A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/>
        <w:jc w:val="both"/>
        <w:rPr>
          <w:rFonts w:eastAsia="Times New Roman" w:cs="Times New Roman"/>
          <w:color w:val="000000"/>
        </w:rPr>
      </w:pPr>
      <w:r w:rsidRPr="0071118A">
        <w:rPr>
          <w:rFonts w:cs="Times New Roman"/>
          <w:color w:val="000000"/>
        </w:rPr>
        <w:t>Upusty oferowane przez wykonawcę muszą być zawarte w cenie podanej na formularzu ofertowym.</w:t>
      </w:r>
    </w:p>
    <w:p w:rsidR="00C26277" w:rsidRPr="0071118A" w:rsidRDefault="00C26277" w:rsidP="00C26277">
      <w:pPr>
        <w:pStyle w:val="Akapitzlist1"/>
        <w:numPr>
          <w:ilvl w:val="0"/>
          <w:numId w:val="7"/>
        </w:numPr>
        <w:spacing w:afterLines="60" w:after="144" w:line="240" w:lineRule="auto"/>
        <w:ind w:left="993" w:hanging="357"/>
        <w:jc w:val="both"/>
        <w:rPr>
          <w:rFonts w:cs="Times New Roman"/>
          <w:color w:val="000000"/>
        </w:rPr>
      </w:pPr>
      <w:r w:rsidRPr="0071118A">
        <w:rPr>
          <w:rFonts w:eastAsia="Times New Roman" w:cs="Times New Roman"/>
          <w:color w:val="000000"/>
        </w:rPr>
        <w:t>„</w:t>
      </w:r>
      <w:r w:rsidRPr="0071118A">
        <w:rPr>
          <w:rFonts w:cs="Times New Roman"/>
          <w:color w:val="000000"/>
        </w:rPr>
        <w:t xml:space="preserve">Wykonawca powinien podać cenę ofertową w walucie polskiej (PLN), do dwóch miejsc </w:t>
      </w:r>
      <w:r w:rsidRPr="0071118A">
        <w:rPr>
          <w:rFonts w:cs="Times New Roman"/>
          <w:color w:val="000000"/>
        </w:rPr>
        <w:br/>
        <w:t xml:space="preserve">po przecinku. Zamawiający dopuszcza również możliwość określenia ceny ofertowej przez Wykonawcę mającego siedzibę lub miejsce zamieszkania poza terytorium Rzeczypospolitej Polskiej w walucie EURO. W przypadku złożenia oferty w walucie EURO, zamawiający dokona przeliczenia tej waluty na PLN wg średniego kursu z dnia otwarcia ofert wyliczonego </w:t>
      </w:r>
      <w:r>
        <w:rPr>
          <w:rFonts w:cs="Times New Roman"/>
          <w:color w:val="000000"/>
        </w:rPr>
        <w:br/>
      </w:r>
      <w:r w:rsidRPr="0071118A">
        <w:rPr>
          <w:rFonts w:cs="Times New Roman"/>
          <w:color w:val="000000"/>
        </w:rPr>
        <w:t>i ogłoszonego przez Narodowy Bank Polski”.</w:t>
      </w:r>
    </w:p>
    <w:p w:rsidR="00C26277" w:rsidRPr="005058DF" w:rsidRDefault="00C26277" w:rsidP="00C26277">
      <w:pPr>
        <w:pStyle w:val="Akapitzlist"/>
        <w:numPr>
          <w:ilvl w:val="0"/>
          <w:numId w:val="24"/>
        </w:numPr>
        <w:tabs>
          <w:tab w:val="left" w:pos="1260"/>
        </w:tabs>
        <w:spacing w:after="60" w:line="240" w:lineRule="auto"/>
        <w:jc w:val="both"/>
        <w:rPr>
          <w:color w:val="000000"/>
        </w:rPr>
      </w:pPr>
      <w:r w:rsidRPr="005058DF">
        <w:rPr>
          <w:color w:val="000000"/>
        </w:rPr>
        <w:t xml:space="preserve">W związku z tym, iż zamówienie realizowane jest w trybie zapytania ofertowego zgodnie </w:t>
      </w:r>
      <w:r w:rsidRPr="005058DF">
        <w:rPr>
          <w:color w:val="000000"/>
        </w:rPr>
        <w:br/>
        <w:t xml:space="preserve">z Regulaminem udzielania zamówień publicznych i Pracy Komisji Przetargowej, bez zastosowania przepisów ustawy z dnia </w:t>
      </w:r>
      <w:r>
        <w:rPr>
          <w:color w:val="000000"/>
        </w:rPr>
        <w:t>11</w:t>
      </w:r>
      <w:r w:rsidRPr="005058DF">
        <w:rPr>
          <w:color w:val="000000"/>
        </w:rPr>
        <w:t xml:space="preserve"> </w:t>
      </w:r>
      <w:r>
        <w:rPr>
          <w:color w:val="000000"/>
        </w:rPr>
        <w:t>września</w:t>
      </w:r>
      <w:r w:rsidRPr="005058DF">
        <w:rPr>
          <w:color w:val="000000"/>
        </w:rPr>
        <w:t xml:space="preserve"> 20</w:t>
      </w:r>
      <w:r>
        <w:rPr>
          <w:color w:val="000000"/>
        </w:rPr>
        <w:t>19</w:t>
      </w:r>
      <w:r w:rsidRPr="005058DF">
        <w:rPr>
          <w:color w:val="000000"/>
        </w:rPr>
        <w:t xml:space="preserve"> r. Prawo zamówień publicznych wykonawcy </w:t>
      </w:r>
      <w:r w:rsidRPr="005058DF">
        <w:rPr>
          <w:b/>
          <w:color w:val="000000"/>
        </w:rPr>
        <w:t>nie przysługują żadne środki odwoławcze</w:t>
      </w:r>
      <w:r w:rsidRPr="005058DF">
        <w:rPr>
          <w:color w:val="000000"/>
        </w:rPr>
        <w:t xml:space="preserve"> przewidziane w wyżej cytowanej ustawie. </w:t>
      </w:r>
    </w:p>
    <w:p w:rsidR="00C26277" w:rsidRPr="00885BCD" w:rsidRDefault="00C26277" w:rsidP="00C26277">
      <w:pPr>
        <w:pStyle w:val="Akapitzlist"/>
        <w:numPr>
          <w:ilvl w:val="0"/>
          <w:numId w:val="24"/>
        </w:numPr>
        <w:tabs>
          <w:tab w:val="left" w:pos="1260"/>
        </w:tabs>
        <w:spacing w:after="60" w:line="240" w:lineRule="auto"/>
        <w:jc w:val="both"/>
        <w:rPr>
          <w:color w:val="000000"/>
        </w:rPr>
      </w:pPr>
      <w:r w:rsidRPr="00885BCD">
        <w:rPr>
          <w:color w:val="000000"/>
        </w:rPr>
        <w:t xml:space="preserve">Zamawiający zastrzega sobie prawo do unieważnienia postępowania, na każdym jego etapie bez podania przyczyny w szczególności do unieważnienia postępowania po wyborze oferty najkorzystniejszej w przypadku nie otrzymania dofinansowania lub nie uzyskania kredytów </w:t>
      </w:r>
      <w:r w:rsidRPr="00885BCD">
        <w:rPr>
          <w:color w:val="000000"/>
        </w:rPr>
        <w:br/>
        <w:t>na realizację przedmiotu zamówienia.</w:t>
      </w:r>
    </w:p>
    <w:p w:rsidR="00C26277" w:rsidRPr="00A54923" w:rsidRDefault="00C26277" w:rsidP="00C26277">
      <w:pPr>
        <w:pStyle w:val="Akapitzlist"/>
        <w:numPr>
          <w:ilvl w:val="0"/>
          <w:numId w:val="24"/>
        </w:numPr>
        <w:tabs>
          <w:tab w:val="left" w:pos="1260"/>
        </w:tabs>
        <w:spacing w:after="60" w:line="240" w:lineRule="auto"/>
        <w:jc w:val="both"/>
        <w:rPr>
          <w:color w:val="000000"/>
        </w:rPr>
      </w:pPr>
      <w:r w:rsidRPr="00885BCD">
        <w:rPr>
          <w:color w:val="000000"/>
        </w:rPr>
        <w:t>Zamawiający informuje, że gdy wykonawca odpowie na zaproszenie zamawiającego to będzie związany ofertą (w rozumieni</w:t>
      </w:r>
      <w:r w:rsidR="001D25ED">
        <w:rPr>
          <w:color w:val="000000"/>
        </w:rPr>
        <w:t>u przepisów k.c.) przez okres 21</w:t>
      </w:r>
      <w:r w:rsidRPr="00885BCD">
        <w:rPr>
          <w:color w:val="000000"/>
        </w:rPr>
        <w:t xml:space="preserve"> dni od dnia upływu terminu składania ofert. Po upływie tego okresu wykonawcy mogą wyrazić zgodę na przedłużenie tego </w:t>
      </w:r>
      <w:r w:rsidRPr="00885BCD">
        <w:rPr>
          <w:color w:val="000000"/>
        </w:rPr>
        <w:lastRenderedPageBreak/>
        <w:t xml:space="preserve">terminu, jednakże w przypadku wyrażenia takiej zgody wynagrodzenie wykonawcy pozostaje </w:t>
      </w:r>
      <w:r w:rsidRPr="00A54923">
        <w:rPr>
          <w:color w:val="000000"/>
        </w:rPr>
        <w:t>bez zmian.</w:t>
      </w:r>
    </w:p>
    <w:p w:rsidR="00C26277" w:rsidRPr="00A54923" w:rsidRDefault="00C26277" w:rsidP="00C26277">
      <w:pPr>
        <w:tabs>
          <w:tab w:val="left" w:pos="1260"/>
        </w:tabs>
        <w:spacing w:after="60"/>
        <w:jc w:val="both"/>
        <w:rPr>
          <w:color w:val="000000"/>
          <w:sz w:val="16"/>
          <w:szCs w:val="16"/>
        </w:rPr>
      </w:pPr>
    </w:p>
    <w:p w:rsidR="00C26277" w:rsidRPr="00A54923" w:rsidRDefault="00C26277" w:rsidP="00C26277">
      <w:pPr>
        <w:pStyle w:val="Akapitzlist1"/>
        <w:numPr>
          <w:ilvl w:val="0"/>
          <w:numId w:val="3"/>
        </w:numPr>
        <w:jc w:val="both"/>
        <w:rPr>
          <w:rFonts w:cs="Times New Roman"/>
          <w:b/>
          <w:color w:val="000000"/>
        </w:rPr>
      </w:pPr>
      <w:r w:rsidRPr="00A54923">
        <w:rPr>
          <w:rFonts w:cs="Times New Roman"/>
          <w:b/>
          <w:color w:val="000000"/>
        </w:rPr>
        <w:t>Klauzula informacyjna z art. 13 RODO do zastosowania przez zamawiających w celu związanym z postępowaniem o udzielenie zamówienia publicznego</w:t>
      </w:r>
      <w:r>
        <w:rPr>
          <w:rFonts w:cs="Times New Roman"/>
          <w:b/>
          <w:color w:val="000000"/>
        </w:rPr>
        <w:t>.</w:t>
      </w:r>
    </w:p>
    <w:p w:rsidR="00C26277" w:rsidRPr="00A54923" w:rsidRDefault="00C26277" w:rsidP="00C26277">
      <w:pPr>
        <w:ind w:left="709"/>
        <w:jc w:val="both"/>
        <w:rPr>
          <w:rFonts w:ascii="Calibri" w:hAnsi="Calibri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 xml:space="preserve">Zgodnie z art. 13 ust. 1 i 2 </w:t>
      </w:r>
      <w:r w:rsidRPr="00A54923">
        <w:rPr>
          <w:rFonts w:ascii="Calibri" w:hAnsi="Calibri"/>
          <w:sz w:val="22"/>
          <w:szCs w:val="22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A54923">
        <w:rPr>
          <w:rFonts w:ascii="Calibri" w:hAnsi="Calibri"/>
          <w:sz w:val="22"/>
          <w:szCs w:val="22"/>
          <w:lang w:eastAsia="ar-SA"/>
        </w:rPr>
        <w:br/>
        <w:t xml:space="preserve">z 04.05.2016, str. 1), </w:t>
      </w:r>
      <w:r w:rsidRPr="00A54923">
        <w:rPr>
          <w:rFonts w:ascii="Calibri" w:hAnsi="Calibri"/>
          <w:sz w:val="22"/>
          <w:szCs w:val="22"/>
          <w:lang w:eastAsia="pl-PL"/>
        </w:rPr>
        <w:t xml:space="preserve">dalej „RODO”, Zamawiający informuje, że: 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 xml:space="preserve">Administratorem Państwa danych osobowych jest </w:t>
      </w:r>
      <w:r w:rsidRPr="00A54923">
        <w:rPr>
          <w:rFonts w:ascii="Calibri" w:eastAsia="SimSun" w:hAnsi="Calibri"/>
          <w:i/>
          <w:sz w:val="22"/>
          <w:szCs w:val="22"/>
          <w:lang w:eastAsia="ar-SA"/>
        </w:rPr>
        <w:t>Uniwersytet Opolski</w:t>
      </w:r>
      <w:r w:rsidRPr="00A54923">
        <w:rPr>
          <w:rFonts w:ascii="Calibri" w:hAnsi="Calibri"/>
          <w:i/>
          <w:sz w:val="22"/>
          <w:szCs w:val="22"/>
          <w:lang w:eastAsia="ar-SA"/>
        </w:rPr>
        <w:t>, Pl. Kopernika 11A, 45-040 Opole</w:t>
      </w:r>
      <w:r w:rsidRPr="00A54923">
        <w:rPr>
          <w:rFonts w:ascii="Calibri" w:hAnsi="Calibri"/>
          <w:sz w:val="22"/>
          <w:szCs w:val="22"/>
          <w:lang w:eastAsia="ar-SA"/>
        </w:rPr>
        <w:t>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 xml:space="preserve">Inspektorem ochrony danych osobowych w </w:t>
      </w:r>
      <w:r w:rsidRPr="00A54923">
        <w:rPr>
          <w:rFonts w:ascii="Calibri" w:hAnsi="Calibri"/>
          <w:i/>
          <w:sz w:val="22"/>
          <w:szCs w:val="22"/>
          <w:lang w:eastAsia="pl-PL"/>
        </w:rPr>
        <w:t>Uniwersytecie Opolskim</w:t>
      </w:r>
      <w:r w:rsidRPr="00A54923">
        <w:rPr>
          <w:rFonts w:ascii="Calibri" w:hAnsi="Calibri"/>
          <w:sz w:val="22"/>
          <w:szCs w:val="22"/>
          <w:lang w:eastAsia="pl-PL"/>
        </w:rPr>
        <w:t xml:space="preserve"> jest Pan </w:t>
      </w:r>
      <w:r w:rsidRPr="00A54923">
        <w:rPr>
          <w:rFonts w:ascii="Calibri" w:hAnsi="Calibri"/>
          <w:bCs/>
          <w:i/>
          <w:sz w:val="22"/>
          <w:szCs w:val="22"/>
          <w:lang w:eastAsia="pl-PL"/>
        </w:rPr>
        <w:t xml:space="preserve">Jacek Najgebauer, </w:t>
      </w:r>
      <w:r w:rsidRPr="00A54923">
        <w:rPr>
          <w:rFonts w:ascii="Calibri" w:hAnsi="Calibri"/>
          <w:bCs/>
          <w:sz w:val="22"/>
          <w:szCs w:val="22"/>
          <w:lang w:eastAsia="pl-PL"/>
        </w:rPr>
        <w:t>tel.</w:t>
      </w:r>
      <w:r w:rsidRPr="00A54923">
        <w:rPr>
          <w:rFonts w:ascii="Calibri" w:hAnsi="Calibri"/>
          <w:bCs/>
          <w:i/>
          <w:sz w:val="22"/>
          <w:szCs w:val="22"/>
          <w:lang w:eastAsia="pl-PL"/>
        </w:rPr>
        <w:t xml:space="preserve"> 77 452 7099, </w:t>
      </w:r>
      <w:r w:rsidRPr="00A54923">
        <w:rPr>
          <w:rFonts w:ascii="Calibri" w:hAnsi="Calibri"/>
          <w:bCs/>
          <w:sz w:val="22"/>
          <w:szCs w:val="22"/>
          <w:lang w:eastAsia="pl-PL"/>
        </w:rPr>
        <w:t xml:space="preserve">e-mail: </w:t>
      </w:r>
      <w:r w:rsidRPr="00A54923">
        <w:rPr>
          <w:rFonts w:ascii="Calibri" w:hAnsi="Calibri"/>
          <w:bCs/>
          <w:i/>
          <w:sz w:val="22"/>
          <w:szCs w:val="22"/>
          <w:lang w:eastAsia="pl-PL"/>
        </w:rPr>
        <w:t>iod@uni.opole.pl</w:t>
      </w:r>
      <w:r>
        <w:rPr>
          <w:rFonts w:ascii="Calibri" w:hAnsi="Calibri"/>
          <w:bCs/>
          <w:i/>
          <w:sz w:val="22"/>
          <w:szCs w:val="22"/>
          <w:lang w:eastAsia="pl-PL"/>
        </w:rPr>
        <w:t>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Państwa dane osobowe przetwarzane będą na podstawie art. 6 ust. 1 lit. c</w:t>
      </w:r>
      <w:r w:rsidRPr="00A54923">
        <w:rPr>
          <w:rFonts w:ascii="Calibri" w:hAnsi="Calibri"/>
          <w:i/>
          <w:sz w:val="22"/>
          <w:szCs w:val="22"/>
          <w:lang w:eastAsia="pl-PL"/>
        </w:rPr>
        <w:t xml:space="preserve"> </w:t>
      </w:r>
      <w:r w:rsidRPr="00A54923">
        <w:rPr>
          <w:rFonts w:ascii="Calibri" w:hAnsi="Calibri"/>
          <w:sz w:val="22"/>
          <w:szCs w:val="22"/>
          <w:lang w:eastAsia="pl-PL"/>
        </w:rPr>
        <w:t xml:space="preserve">RODO </w:t>
      </w:r>
      <w:r w:rsidRPr="00A54923">
        <w:rPr>
          <w:rFonts w:ascii="Calibri" w:hAnsi="Calibri"/>
          <w:sz w:val="22"/>
          <w:szCs w:val="22"/>
          <w:lang w:eastAsia="pl-PL"/>
        </w:rPr>
        <w:br/>
        <w:t xml:space="preserve">– co oznacza, że przetwarzanie jest niezbędne do wypełnienia obowiązku prawnego ciążącego na administratorze, w celu </w:t>
      </w:r>
      <w:r w:rsidRPr="00A54923">
        <w:rPr>
          <w:rFonts w:ascii="Calibri" w:hAnsi="Calibri"/>
          <w:sz w:val="22"/>
          <w:szCs w:val="22"/>
          <w:lang w:eastAsia="ar-SA"/>
        </w:rPr>
        <w:t>związanym z postępowaniem o udzielenie zamówienia publicznego.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Odbiorcami Państwa danych osobowych będą (mogą być) osoby lub podmioty, którym udostępniona zostanie dokumentacja postępowania w oparciu o art. 18-19 ustawy.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</w:t>
      </w:r>
      <w:r w:rsidRPr="00A54923">
        <w:rPr>
          <w:rFonts w:ascii="Calibri" w:hAnsi="Calibri"/>
          <w:sz w:val="22"/>
          <w:szCs w:val="22"/>
          <w:lang w:eastAsia="pl-PL"/>
        </w:rPr>
        <w:br/>
        <w:t>z udziałem w postępowaniu o udzielenie zamówienia publicznego; konsekwencje niepodania określonych danych wynikają z ustawy.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Posiadają Państwo:</w:t>
      </w:r>
    </w:p>
    <w:p w:rsidR="00C26277" w:rsidRPr="00A54923" w:rsidRDefault="00C26277" w:rsidP="00C26277">
      <w:pPr>
        <w:numPr>
          <w:ilvl w:val="0"/>
          <w:numId w:val="13"/>
        </w:numPr>
        <w:ind w:left="1418" w:hanging="284"/>
        <w:jc w:val="both"/>
        <w:rPr>
          <w:rFonts w:ascii="Calibri" w:hAnsi="Calibri"/>
          <w:color w:val="00B0F0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na podstawie art. 15 RODO prawo dostępu do danych osobowych Państwa dotyczących;</w:t>
      </w:r>
    </w:p>
    <w:p w:rsidR="00C26277" w:rsidRPr="00A54923" w:rsidRDefault="00C26277" w:rsidP="00C26277">
      <w:pPr>
        <w:numPr>
          <w:ilvl w:val="0"/>
          <w:numId w:val="13"/>
        </w:numPr>
        <w:ind w:left="1418" w:hanging="284"/>
        <w:jc w:val="both"/>
        <w:rPr>
          <w:rFonts w:ascii="Calibri" w:hAnsi="Calibri"/>
          <w:color w:val="00B0F0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na podstawie art. 16 RODO prawo do sprostowania Państwa danych osobowych</w:t>
      </w:r>
      <w:r w:rsidRPr="00A54923">
        <w:rPr>
          <w:rFonts w:ascii="Calibri" w:hAnsi="Calibri"/>
          <w:sz w:val="22"/>
          <w:szCs w:val="22"/>
          <w:vertAlign w:val="superscript"/>
          <w:lang w:eastAsia="ar-SA"/>
        </w:rPr>
        <w:footnoteReference w:id="1"/>
      </w:r>
      <w:r w:rsidRPr="00A54923">
        <w:rPr>
          <w:rFonts w:ascii="Calibri" w:hAnsi="Calibri"/>
          <w:sz w:val="22"/>
          <w:szCs w:val="22"/>
          <w:lang w:eastAsia="pl-PL"/>
        </w:rPr>
        <w:t>;</w:t>
      </w:r>
    </w:p>
    <w:p w:rsidR="00C26277" w:rsidRPr="00A54923" w:rsidRDefault="00C26277" w:rsidP="00C26277">
      <w:pPr>
        <w:numPr>
          <w:ilvl w:val="0"/>
          <w:numId w:val="13"/>
        </w:numPr>
        <w:ind w:left="1418" w:hanging="284"/>
        <w:jc w:val="both"/>
        <w:rPr>
          <w:rFonts w:ascii="Calibri" w:hAnsi="Calibri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A54923">
        <w:rPr>
          <w:rFonts w:ascii="Calibri" w:hAnsi="Calibri"/>
          <w:sz w:val="22"/>
          <w:szCs w:val="22"/>
          <w:vertAlign w:val="superscript"/>
          <w:lang w:eastAsia="ar-SA"/>
        </w:rPr>
        <w:footnoteReference w:id="2"/>
      </w:r>
      <w:r w:rsidRPr="00A54923">
        <w:rPr>
          <w:rFonts w:ascii="Calibri" w:hAnsi="Calibri"/>
          <w:sz w:val="22"/>
          <w:szCs w:val="22"/>
          <w:lang w:eastAsia="pl-PL"/>
        </w:rPr>
        <w:t xml:space="preserve">;  </w:t>
      </w:r>
    </w:p>
    <w:p w:rsidR="00C26277" w:rsidRPr="00A54923" w:rsidRDefault="00C26277" w:rsidP="00C26277">
      <w:pPr>
        <w:numPr>
          <w:ilvl w:val="0"/>
          <w:numId w:val="13"/>
        </w:numPr>
        <w:ind w:left="1418" w:hanging="284"/>
        <w:jc w:val="both"/>
        <w:rPr>
          <w:rFonts w:ascii="Calibri" w:hAnsi="Calibri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C26277" w:rsidRPr="00A54923" w:rsidRDefault="00C26277" w:rsidP="00C26277">
      <w:pPr>
        <w:numPr>
          <w:ilvl w:val="0"/>
          <w:numId w:val="15"/>
        </w:numPr>
        <w:shd w:val="clear" w:color="auto" w:fill="FFFFFF"/>
        <w:ind w:left="1134" w:hanging="284"/>
        <w:jc w:val="both"/>
        <w:rPr>
          <w:rFonts w:ascii="Calibri" w:hAnsi="Calibri"/>
          <w:i/>
          <w:color w:val="00B0F0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Nie przysługuje Państwu:</w:t>
      </w:r>
    </w:p>
    <w:p w:rsidR="00C26277" w:rsidRPr="00A54923" w:rsidRDefault="00C26277" w:rsidP="00C26277">
      <w:pPr>
        <w:numPr>
          <w:ilvl w:val="0"/>
          <w:numId w:val="14"/>
        </w:numPr>
        <w:ind w:left="1418" w:hanging="284"/>
        <w:jc w:val="both"/>
        <w:rPr>
          <w:rFonts w:ascii="Calibri" w:hAnsi="Calibri"/>
          <w:i/>
          <w:color w:val="00B0F0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w związku z art. 17 ust. 3 lit. b, d lub e RODO prawo do usunięcia danych osobowych;</w:t>
      </w:r>
    </w:p>
    <w:p w:rsidR="00C26277" w:rsidRPr="00A54923" w:rsidRDefault="00C26277" w:rsidP="00C26277">
      <w:pPr>
        <w:numPr>
          <w:ilvl w:val="0"/>
          <w:numId w:val="14"/>
        </w:numPr>
        <w:ind w:left="1418" w:hanging="284"/>
        <w:jc w:val="both"/>
        <w:rPr>
          <w:rFonts w:ascii="Calibri" w:hAnsi="Calibri"/>
          <w:i/>
          <w:color w:val="00B0F0"/>
          <w:sz w:val="22"/>
          <w:szCs w:val="22"/>
          <w:lang w:eastAsia="pl-PL"/>
        </w:rPr>
      </w:pPr>
      <w:r w:rsidRPr="00A54923">
        <w:rPr>
          <w:rFonts w:ascii="Calibri" w:hAnsi="Calibri"/>
          <w:sz w:val="22"/>
          <w:szCs w:val="22"/>
          <w:lang w:eastAsia="pl-PL"/>
        </w:rPr>
        <w:t>prawo do przenoszenia danych osobowych, o którym mowa w art. 20 RODO;</w:t>
      </w:r>
    </w:p>
    <w:p w:rsidR="00C26277" w:rsidRPr="007B4A9C" w:rsidRDefault="00C26277" w:rsidP="00C26277">
      <w:pPr>
        <w:numPr>
          <w:ilvl w:val="0"/>
          <w:numId w:val="14"/>
        </w:numPr>
        <w:ind w:left="1418" w:hanging="284"/>
        <w:jc w:val="both"/>
        <w:rPr>
          <w:rFonts w:ascii="Calibri" w:hAnsi="Calibri"/>
          <w:sz w:val="22"/>
          <w:szCs w:val="22"/>
          <w:lang w:eastAsia="pl-PL"/>
        </w:rPr>
      </w:pPr>
      <w:r w:rsidRPr="007B4A9C">
        <w:rPr>
          <w:rFonts w:ascii="Calibri" w:hAnsi="Calibri"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</w:t>
      </w:r>
      <w:r>
        <w:rPr>
          <w:rFonts w:ascii="Calibri" w:hAnsi="Calibri"/>
          <w:sz w:val="22"/>
          <w:szCs w:val="22"/>
          <w:lang w:eastAsia="pl-PL"/>
        </w:rPr>
        <w:br/>
      </w:r>
      <w:r w:rsidRPr="007B4A9C">
        <w:rPr>
          <w:rFonts w:ascii="Calibri" w:hAnsi="Calibri"/>
          <w:sz w:val="22"/>
          <w:szCs w:val="22"/>
          <w:lang w:eastAsia="pl-PL"/>
        </w:rPr>
        <w:t xml:space="preserve">art. 6 ust. 1 lit. c RODO. </w:t>
      </w:r>
    </w:p>
    <w:p w:rsidR="00C26277" w:rsidRPr="00A54923" w:rsidRDefault="00C26277" w:rsidP="00C26277">
      <w:pPr>
        <w:jc w:val="both"/>
        <w:rPr>
          <w:rFonts w:ascii="Calibri" w:hAnsi="Calibri"/>
          <w:sz w:val="16"/>
          <w:szCs w:val="16"/>
          <w:lang w:eastAsia="pl-PL"/>
        </w:rPr>
      </w:pPr>
    </w:p>
    <w:p w:rsidR="00C26277" w:rsidRPr="00A54923" w:rsidRDefault="00C26277" w:rsidP="00C26277">
      <w:pPr>
        <w:pStyle w:val="Akapitzlist"/>
        <w:widowControl w:val="0"/>
        <w:numPr>
          <w:ilvl w:val="0"/>
          <w:numId w:val="3"/>
        </w:numPr>
        <w:rPr>
          <w:color w:val="000000"/>
        </w:rPr>
      </w:pPr>
      <w:r w:rsidRPr="00A54923">
        <w:rPr>
          <w:b/>
          <w:color w:val="000000"/>
        </w:rPr>
        <w:t>Do oferty muszą być dołączone następujące dokumenty</w:t>
      </w:r>
      <w:r w:rsidRPr="00A54923">
        <w:rPr>
          <w:color w:val="000000"/>
        </w:rPr>
        <w:t>:</w:t>
      </w:r>
    </w:p>
    <w:p w:rsidR="00C26277" w:rsidRPr="00C6287D" w:rsidRDefault="00C26277" w:rsidP="00C26277">
      <w:pPr>
        <w:numPr>
          <w:ilvl w:val="0"/>
          <w:numId w:val="17"/>
        </w:numPr>
        <w:suppressAutoHyphens w:val="0"/>
        <w:jc w:val="both"/>
        <w:rPr>
          <w:i/>
          <w:iCs/>
          <w:sz w:val="22"/>
          <w:szCs w:val="22"/>
        </w:rPr>
      </w:pPr>
      <w:r w:rsidRPr="00C6287D">
        <w:rPr>
          <w:color w:val="000000"/>
          <w:sz w:val="22"/>
          <w:szCs w:val="22"/>
        </w:rPr>
        <w:t xml:space="preserve">Wypełniony i podpisany opis przedmiotu zamówienia – </w:t>
      </w:r>
      <w:r w:rsidRPr="00C6287D">
        <w:rPr>
          <w:b/>
          <w:color w:val="000000"/>
          <w:sz w:val="22"/>
          <w:szCs w:val="22"/>
        </w:rPr>
        <w:t>załącznik nr 1</w:t>
      </w:r>
      <w:r w:rsidRPr="00C6287D">
        <w:rPr>
          <w:color w:val="000000"/>
          <w:sz w:val="22"/>
          <w:szCs w:val="22"/>
        </w:rPr>
        <w:t xml:space="preserve"> (w przypadku wersji elektronicznej – skan).</w:t>
      </w:r>
    </w:p>
    <w:p w:rsidR="00C26277" w:rsidRPr="00C6287D" w:rsidRDefault="00C26277" w:rsidP="00C26277">
      <w:pPr>
        <w:numPr>
          <w:ilvl w:val="0"/>
          <w:numId w:val="17"/>
        </w:numPr>
        <w:suppressAutoHyphens w:val="0"/>
        <w:jc w:val="both"/>
        <w:rPr>
          <w:i/>
          <w:iCs/>
          <w:sz w:val="22"/>
          <w:szCs w:val="22"/>
        </w:rPr>
      </w:pPr>
      <w:r w:rsidRPr="00C6287D">
        <w:rPr>
          <w:color w:val="000000"/>
          <w:sz w:val="22"/>
          <w:szCs w:val="22"/>
        </w:rPr>
        <w:lastRenderedPageBreak/>
        <w:t xml:space="preserve">Wypełniony i podpisany formularz ofertowy – </w:t>
      </w:r>
      <w:r w:rsidRPr="00C6287D">
        <w:rPr>
          <w:b/>
          <w:color w:val="000000"/>
          <w:sz w:val="22"/>
          <w:szCs w:val="22"/>
        </w:rPr>
        <w:t>załącznik nr 2</w:t>
      </w:r>
      <w:r w:rsidRPr="00C6287D">
        <w:rPr>
          <w:color w:val="000000"/>
          <w:sz w:val="22"/>
          <w:szCs w:val="22"/>
        </w:rPr>
        <w:t xml:space="preserve"> (w przypadku wersji elektronicznej – skan).</w:t>
      </w:r>
    </w:p>
    <w:p w:rsidR="00C26277" w:rsidRDefault="00C26277" w:rsidP="00C26277">
      <w:pPr>
        <w:suppressAutoHyphens w:val="0"/>
        <w:ind w:left="1440"/>
        <w:jc w:val="both"/>
        <w:rPr>
          <w:i/>
          <w:iCs/>
          <w:sz w:val="22"/>
          <w:szCs w:val="22"/>
        </w:rPr>
      </w:pPr>
    </w:p>
    <w:p w:rsidR="00C26277" w:rsidRPr="00C6287D" w:rsidRDefault="00C26277" w:rsidP="00C26277">
      <w:pPr>
        <w:suppressAutoHyphens w:val="0"/>
        <w:ind w:left="1440"/>
        <w:jc w:val="both"/>
        <w:rPr>
          <w:i/>
          <w:iCs/>
          <w:sz w:val="22"/>
          <w:szCs w:val="22"/>
        </w:rPr>
      </w:pPr>
    </w:p>
    <w:p w:rsidR="00C26277" w:rsidRPr="00C6287D" w:rsidRDefault="00C26277" w:rsidP="00C26277">
      <w:pPr>
        <w:rPr>
          <w:color w:val="000000"/>
          <w:sz w:val="22"/>
          <w:szCs w:val="22"/>
        </w:rPr>
      </w:pPr>
      <w:r w:rsidRPr="00C6287D">
        <w:rPr>
          <w:b/>
          <w:color w:val="000000"/>
          <w:sz w:val="22"/>
          <w:szCs w:val="22"/>
        </w:rPr>
        <w:t>W załączeniu</w:t>
      </w:r>
      <w:r w:rsidRPr="00C6287D">
        <w:rPr>
          <w:color w:val="000000"/>
          <w:sz w:val="22"/>
          <w:szCs w:val="22"/>
        </w:rPr>
        <w:t>:</w:t>
      </w:r>
    </w:p>
    <w:p w:rsidR="00C26277" w:rsidRPr="00C6287D" w:rsidRDefault="00C26277" w:rsidP="00C26277">
      <w:pPr>
        <w:numPr>
          <w:ilvl w:val="1"/>
          <w:numId w:val="9"/>
        </w:numPr>
        <w:suppressAutoHyphens w:val="0"/>
        <w:jc w:val="both"/>
        <w:rPr>
          <w:i/>
          <w:i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Opis przedmiotu zamówienia:</w:t>
      </w:r>
      <w:r w:rsidRPr="00C6287D">
        <w:rPr>
          <w:color w:val="000000"/>
          <w:sz w:val="22"/>
          <w:szCs w:val="22"/>
        </w:rPr>
        <w:t xml:space="preserve"> </w:t>
      </w:r>
      <w:r w:rsidRPr="00C6287D">
        <w:rPr>
          <w:b/>
          <w:color w:val="000000"/>
          <w:sz w:val="22"/>
          <w:szCs w:val="22"/>
        </w:rPr>
        <w:t>załącznik nr 1</w:t>
      </w:r>
    </w:p>
    <w:p w:rsidR="00C26277" w:rsidRPr="00C6287D" w:rsidRDefault="00C26277" w:rsidP="00C26277">
      <w:pPr>
        <w:numPr>
          <w:ilvl w:val="1"/>
          <w:numId w:val="9"/>
        </w:numPr>
        <w:suppressAutoHyphens w:val="0"/>
        <w:jc w:val="both"/>
        <w:rPr>
          <w:i/>
          <w:iCs/>
          <w:color w:val="000000"/>
          <w:sz w:val="22"/>
          <w:szCs w:val="22"/>
        </w:rPr>
      </w:pPr>
      <w:r w:rsidRPr="00C6287D">
        <w:rPr>
          <w:color w:val="000000"/>
          <w:sz w:val="22"/>
          <w:szCs w:val="22"/>
        </w:rPr>
        <w:t xml:space="preserve">Formularz ofertowy: </w:t>
      </w:r>
      <w:r w:rsidRPr="00C6287D">
        <w:rPr>
          <w:b/>
          <w:color w:val="000000"/>
          <w:sz w:val="22"/>
          <w:szCs w:val="22"/>
        </w:rPr>
        <w:t>załącznik nr 2</w:t>
      </w:r>
    </w:p>
    <w:p w:rsidR="00C26277" w:rsidRPr="00C6287D" w:rsidRDefault="00C26277" w:rsidP="00C26277">
      <w:pPr>
        <w:ind w:left="4956" w:firstLine="708"/>
        <w:jc w:val="center"/>
        <w:rPr>
          <w:i/>
          <w:iCs/>
          <w:color w:val="000000"/>
          <w:sz w:val="22"/>
          <w:szCs w:val="22"/>
        </w:rPr>
      </w:pPr>
      <w:r w:rsidRPr="00C6287D">
        <w:rPr>
          <w:i/>
          <w:iCs/>
          <w:color w:val="000000"/>
          <w:sz w:val="22"/>
          <w:szCs w:val="22"/>
        </w:rPr>
        <w:t xml:space="preserve"> </w:t>
      </w:r>
    </w:p>
    <w:p w:rsidR="00C26277" w:rsidRDefault="00C26277" w:rsidP="00C26277">
      <w:pPr>
        <w:ind w:left="4956" w:firstLine="708"/>
        <w:jc w:val="center"/>
        <w:rPr>
          <w:i/>
          <w:iCs/>
          <w:color w:val="000000"/>
          <w:sz w:val="22"/>
          <w:szCs w:val="22"/>
        </w:rPr>
      </w:pPr>
    </w:p>
    <w:p w:rsidR="00C26277" w:rsidRDefault="00C26277" w:rsidP="00C26277">
      <w:pPr>
        <w:ind w:left="4956" w:firstLine="708"/>
        <w:jc w:val="center"/>
        <w:rPr>
          <w:i/>
          <w:iCs/>
          <w:color w:val="000000"/>
          <w:sz w:val="22"/>
          <w:szCs w:val="22"/>
        </w:rPr>
      </w:pPr>
    </w:p>
    <w:p w:rsidR="00C26277" w:rsidRDefault="00C26277" w:rsidP="00C26277">
      <w:pPr>
        <w:ind w:left="4956" w:firstLine="708"/>
        <w:jc w:val="center"/>
        <w:rPr>
          <w:i/>
          <w:iCs/>
          <w:color w:val="000000"/>
          <w:sz w:val="22"/>
          <w:szCs w:val="22"/>
        </w:rPr>
      </w:pPr>
    </w:p>
    <w:p w:rsidR="00C26277" w:rsidRPr="00340F37" w:rsidRDefault="00C26277" w:rsidP="00C26277">
      <w:pPr>
        <w:ind w:left="6096"/>
        <w:jc w:val="center"/>
        <w:rPr>
          <w:b/>
          <w:i/>
        </w:rPr>
      </w:pPr>
      <w:r w:rsidRPr="00340F37">
        <w:rPr>
          <w:b/>
          <w:i/>
        </w:rPr>
        <w:t>Z-ca Dyrektora</w:t>
      </w:r>
    </w:p>
    <w:p w:rsidR="00C26277" w:rsidRPr="00340F37" w:rsidRDefault="00C26277" w:rsidP="00C26277">
      <w:pPr>
        <w:ind w:left="6096"/>
        <w:jc w:val="center"/>
        <w:rPr>
          <w:b/>
          <w:i/>
        </w:rPr>
      </w:pPr>
      <w:r w:rsidRPr="00340F37">
        <w:rPr>
          <w:b/>
          <w:i/>
        </w:rPr>
        <w:t>Centrum Informatycznego</w:t>
      </w:r>
    </w:p>
    <w:p w:rsidR="00C26277" w:rsidRPr="00340F37" w:rsidRDefault="00C26277" w:rsidP="00C26277">
      <w:pPr>
        <w:ind w:left="6096"/>
        <w:jc w:val="center"/>
        <w:rPr>
          <w:i/>
        </w:rPr>
      </w:pPr>
      <w:r w:rsidRPr="00340F37">
        <w:rPr>
          <w:i/>
        </w:rPr>
        <w:t>mgr inż. Sławomir Buczek</w:t>
      </w:r>
    </w:p>
    <w:p w:rsidR="00C26277" w:rsidRPr="00340F37" w:rsidRDefault="007053D3" w:rsidP="00C26277">
      <w:pPr>
        <w:ind w:left="6096"/>
        <w:jc w:val="center"/>
        <w:rPr>
          <w:i/>
        </w:rPr>
      </w:pPr>
      <w:r>
        <w:rPr>
          <w:i/>
        </w:rPr>
        <w:t>0</w:t>
      </w:r>
      <w:r w:rsidR="004E73E7">
        <w:rPr>
          <w:i/>
        </w:rPr>
        <w:t>4</w:t>
      </w:r>
      <w:r w:rsidR="00C26277" w:rsidRPr="00340F37">
        <w:rPr>
          <w:i/>
        </w:rPr>
        <w:t>.</w:t>
      </w:r>
      <w:r>
        <w:rPr>
          <w:i/>
        </w:rPr>
        <w:t>0</w:t>
      </w:r>
      <w:r w:rsidR="00405AF7">
        <w:rPr>
          <w:i/>
        </w:rPr>
        <w:t>2</w:t>
      </w:r>
      <w:r w:rsidR="00C26277" w:rsidRPr="00340F37">
        <w:rPr>
          <w:i/>
        </w:rPr>
        <w:t>.202</w:t>
      </w:r>
      <w:r>
        <w:rPr>
          <w:i/>
        </w:rPr>
        <w:t xml:space="preserve">2 </w:t>
      </w:r>
      <w:r w:rsidR="00C26277" w:rsidRPr="00340F37">
        <w:rPr>
          <w:i/>
        </w:rPr>
        <w:t>r.</w:t>
      </w:r>
    </w:p>
    <w:p w:rsidR="00C26277" w:rsidRPr="00C6287D" w:rsidRDefault="00C26277" w:rsidP="00C26277">
      <w:pPr>
        <w:ind w:left="4956" w:firstLine="708"/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</w:t>
      </w:r>
      <w:r w:rsidRPr="00C6287D">
        <w:rPr>
          <w:i/>
          <w:iCs/>
          <w:color w:val="000000"/>
          <w:sz w:val="22"/>
          <w:szCs w:val="22"/>
        </w:rPr>
        <w:t>……………………………….</w:t>
      </w:r>
      <w:r w:rsidRPr="00C6287D">
        <w:rPr>
          <w:i/>
          <w:iCs/>
          <w:color w:val="000000"/>
          <w:sz w:val="22"/>
          <w:szCs w:val="22"/>
        </w:rPr>
        <w:tab/>
      </w:r>
    </w:p>
    <w:p w:rsidR="00C26277" w:rsidRPr="00C6287D" w:rsidRDefault="00C26277" w:rsidP="00C26277">
      <w:pPr>
        <w:rPr>
          <w:sz w:val="22"/>
          <w:szCs w:val="22"/>
        </w:rPr>
      </w:pPr>
      <w:r w:rsidRPr="00C6287D">
        <w:rPr>
          <w:i/>
          <w:iCs/>
          <w:color w:val="000000"/>
          <w:sz w:val="22"/>
          <w:szCs w:val="22"/>
        </w:rPr>
        <w:t xml:space="preserve">               </w:t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 w:rsidRPr="00C6287D"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  <w:t xml:space="preserve">           </w:t>
      </w:r>
      <w:r w:rsidRPr="00C6287D">
        <w:rPr>
          <w:i/>
          <w:iCs/>
          <w:color w:val="000000"/>
          <w:sz w:val="22"/>
          <w:szCs w:val="22"/>
        </w:rPr>
        <w:t>(data, podpis)</w:t>
      </w:r>
    </w:p>
    <w:p w:rsidR="00C26277" w:rsidRPr="00C6287D" w:rsidRDefault="00C26277" w:rsidP="00C26277"/>
    <w:p w:rsidR="002A56BD" w:rsidRPr="00C26277" w:rsidRDefault="002A56BD" w:rsidP="00C26277"/>
    <w:sectPr w:rsidR="002A56BD" w:rsidRPr="00C26277" w:rsidSect="00864991">
      <w:headerReference w:type="default" r:id="rId10"/>
      <w:headerReference w:type="first" r:id="rId11"/>
      <w:pgSz w:w="11906" w:h="16838"/>
      <w:pgMar w:top="993" w:right="1361" w:bottom="776" w:left="1361" w:header="14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E56" w:rsidRDefault="00E63E56">
      <w:r>
        <w:separator/>
      </w:r>
    </w:p>
  </w:endnote>
  <w:endnote w:type="continuationSeparator" w:id="0">
    <w:p w:rsidR="00E63E56" w:rsidRDefault="00E6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1"/>
    <w:family w:val="roman"/>
    <w:pitch w:val="default"/>
    <w:sig w:usb0="00000001" w:usb1="500078FB" w:usb2="00000000" w:usb3="00000000" w:csb0="6000009F" w:csb1="DFD7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roman"/>
    <w:pitch w:val="default"/>
    <w:sig w:usb0="00000000" w:usb1="4600FDFF" w:usb2="000030A0" w:usb3="00000584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E56" w:rsidRDefault="00E63E56">
      <w:r>
        <w:separator/>
      </w:r>
    </w:p>
  </w:footnote>
  <w:footnote w:type="continuationSeparator" w:id="0">
    <w:p w:rsidR="00E63E56" w:rsidRDefault="00E63E56">
      <w:r>
        <w:continuationSeparator/>
      </w:r>
    </w:p>
  </w:footnote>
  <w:footnote w:id="1">
    <w:p w:rsidR="00C26277" w:rsidRPr="00A07174" w:rsidRDefault="00C26277" w:rsidP="00C26277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2">
    <w:p w:rsidR="00C26277" w:rsidRPr="00A07174" w:rsidRDefault="00C26277" w:rsidP="00C26277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6" w:type="dxa"/>
      <w:tblInd w:w="-261" w:type="dxa"/>
      <w:tblLook w:val="04A0" w:firstRow="1" w:lastRow="0" w:firstColumn="1" w:lastColumn="0" w:noHBand="0" w:noVBand="1"/>
    </w:tblPr>
    <w:tblGrid>
      <w:gridCol w:w="7173"/>
      <w:gridCol w:w="3253"/>
    </w:tblGrid>
    <w:tr w:rsidR="001810CE" w:rsidRPr="009871E7" w:rsidTr="009871E7">
      <w:tc>
        <w:tcPr>
          <w:tcW w:w="7173" w:type="dxa"/>
          <w:shd w:val="clear" w:color="auto" w:fill="auto"/>
        </w:tcPr>
        <w:p w:rsidR="001810CE" w:rsidRPr="009871E7" w:rsidRDefault="001810CE" w:rsidP="001810CE">
          <w:pPr>
            <w:pStyle w:val="Nagwek"/>
            <w:rPr>
              <w:lang w:eastAsia="pl-PL"/>
            </w:rPr>
          </w:pPr>
        </w:p>
      </w:tc>
      <w:tc>
        <w:tcPr>
          <w:tcW w:w="3253" w:type="dxa"/>
          <w:shd w:val="clear" w:color="auto" w:fill="auto"/>
        </w:tcPr>
        <w:p w:rsidR="001810CE" w:rsidRPr="009871E7" w:rsidRDefault="001810CE" w:rsidP="009871E7">
          <w:pPr>
            <w:tabs>
              <w:tab w:val="left" w:pos="1230"/>
            </w:tabs>
            <w:rPr>
              <w:lang w:eastAsia="pl-PL"/>
            </w:rPr>
          </w:pPr>
        </w:p>
      </w:tc>
    </w:tr>
  </w:tbl>
  <w:p w:rsidR="00AF41EB" w:rsidRDefault="00AF41EB" w:rsidP="001810CE">
    <w:pPr>
      <w:pStyle w:val="Nagwek"/>
      <w:rPr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6" w:type="dxa"/>
      <w:tblInd w:w="-261" w:type="dxa"/>
      <w:tblLook w:val="04A0" w:firstRow="1" w:lastRow="0" w:firstColumn="1" w:lastColumn="0" w:noHBand="0" w:noVBand="1"/>
    </w:tblPr>
    <w:tblGrid>
      <w:gridCol w:w="7173"/>
      <w:gridCol w:w="3253"/>
    </w:tblGrid>
    <w:tr w:rsidR="00BE0886" w:rsidRPr="004E73E7" w:rsidTr="002E1DB9">
      <w:tc>
        <w:tcPr>
          <w:tcW w:w="7173" w:type="dxa"/>
          <w:shd w:val="clear" w:color="auto" w:fill="auto"/>
        </w:tcPr>
        <w:p w:rsidR="00BE0886" w:rsidRPr="009871E7" w:rsidRDefault="00095AC1" w:rsidP="00BE0886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164465</wp:posOffset>
                </wp:positionH>
                <wp:positionV relativeFrom="paragraph">
                  <wp:posOffset>114935</wp:posOffset>
                </wp:positionV>
                <wp:extent cx="3644900" cy="866775"/>
                <wp:effectExtent l="0" t="0" r="0" b="0"/>
                <wp:wrapSquare wrapText="bothSides"/>
                <wp:docPr id="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53" w:type="dxa"/>
          <w:shd w:val="clear" w:color="auto" w:fill="auto"/>
        </w:tcPr>
        <w:p w:rsidR="00BE0886" w:rsidRPr="009871E7" w:rsidRDefault="00BE0886" w:rsidP="00BE0886">
          <w:pPr>
            <w:rPr>
              <w:rFonts w:ascii="Trebuchet MS" w:hAnsi="Trebuchet MS" w:cs="Trebuchet MS"/>
              <w:b/>
              <w:sz w:val="18"/>
              <w:szCs w:val="18"/>
            </w:rPr>
          </w:pPr>
        </w:p>
        <w:p w:rsidR="00BE0886" w:rsidRPr="009871E7" w:rsidRDefault="00BE0886" w:rsidP="00BE0886">
          <w:pPr>
            <w:rPr>
              <w:rFonts w:ascii="Trebuchet MS" w:hAnsi="Trebuchet MS" w:cs="Trebuchet MS"/>
              <w:b/>
              <w:sz w:val="18"/>
              <w:szCs w:val="18"/>
            </w:rPr>
          </w:pPr>
          <w:r w:rsidRPr="009871E7">
            <w:rPr>
              <w:rFonts w:ascii="Trebuchet MS" w:hAnsi="Trebuchet MS" w:cs="Trebuchet MS"/>
              <w:b/>
              <w:sz w:val="18"/>
              <w:szCs w:val="18"/>
            </w:rPr>
            <w:t>CENTRUM INFORMATYCZNE</w:t>
          </w:r>
        </w:p>
        <w:p w:rsidR="00BE0886" w:rsidRDefault="00BE0886" w:rsidP="00BE0886"/>
        <w:p w:rsidR="00BE0886" w:rsidRPr="009871E7" w:rsidRDefault="00BE0886" w:rsidP="00BE0886">
          <w:pPr>
            <w:rPr>
              <w:rFonts w:ascii="Trebuchet MS" w:hAnsi="Trebuchet MS" w:cs="Trebuchet MS"/>
              <w:sz w:val="18"/>
              <w:szCs w:val="18"/>
            </w:rPr>
          </w:pPr>
          <w:r w:rsidRPr="009871E7">
            <w:rPr>
              <w:rFonts w:ascii="Trebuchet MS" w:hAnsi="Trebuchet MS" w:cs="Trebuchet MS"/>
              <w:sz w:val="18"/>
              <w:szCs w:val="18"/>
            </w:rPr>
            <w:t>ul. Oleska 48, 45-052 Opole</w:t>
          </w:r>
        </w:p>
        <w:p w:rsidR="00BE0886" w:rsidRPr="009871E7" w:rsidRDefault="00BE0886" w:rsidP="00BE0886">
          <w:pPr>
            <w:rPr>
              <w:rFonts w:ascii="Trebuchet MS" w:hAnsi="Trebuchet MS" w:cs="Trebuchet MS"/>
              <w:sz w:val="18"/>
              <w:szCs w:val="18"/>
            </w:rPr>
          </w:pPr>
          <w:r w:rsidRPr="009871E7">
            <w:rPr>
              <w:rFonts w:ascii="Trebuchet MS" w:hAnsi="Trebuchet MS" w:cs="Trebuchet MS"/>
              <w:sz w:val="18"/>
              <w:szCs w:val="18"/>
            </w:rPr>
            <w:t>tel. +48 77 452 70 90 do 95</w:t>
          </w:r>
        </w:p>
        <w:p w:rsidR="00BE0886" w:rsidRPr="009871E7" w:rsidRDefault="00BE0886" w:rsidP="00BE0886">
          <w:pPr>
            <w:rPr>
              <w:rFonts w:ascii="Trebuchet MS" w:hAnsi="Trebuchet MS" w:cs="Trebuchet MS"/>
              <w:sz w:val="18"/>
              <w:szCs w:val="18"/>
              <w:lang w:val="en-US"/>
            </w:rPr>
          </w:pPr>
          <w:r w:rsidRPr="009871E7">
            <w:rPr>
              <w:rFonts w:ascii="Trebuchet MS" w:hAnsi="Trebuchet MS" w:cs="Trebuchet MS"/>
              <w:sz w:val="18"/>
              <w:szCs w:val="18"/>
              <w:lang w:val="en-US"/>
            </w:rPr>
            <w:t xml:space="preserve">fax. +48 77 452 70 92 </w:t>
          </w:r>
        </w:p>
        <w:p w:rsidR="00BE0886" w:rsidRPr="009871E7" w:rsidRDefault="00E63E56" w:rsidP="00BE0886">
          <w:pPr>
            <w:rPr>
              <w:rFonts w:ascii="Trebuchet MS" w:hAnsi="Trebuchet MS" w:cs="Trebuchet MS"/>
              <w:sz w:val="18"/>
              <w:szCs w:val="18"/>
              <w:lang w:val="en-US"/>
            </w:rPr>
          </w:pPr>
          <w:hyperlink r:id="rId2" w:history="1">
            <w:r w:rsidR="00BE0886" w:rsidRPr="009871E7">
              <w:rPr>
                <w:rFonts w:ascii="Trebuchet MS" w:hAnsi="Trebuchet MS" w:cs="Trebuchet MS"/>
                <w:sz w:val="18"/>
                <w:szCs w:val="18"/>
                <w:lang w:val="en-US"/>
              </w:rPr>
              <w:t>centrum@uni.opole.pl</w:t>
            </w:r>
          </w:hyperlink>
          <w:r w:rsidR="00BE0886" w:rsidRPr="009871E7">
            <w:rPr>
              <w:rFonts w:ascii="Trebuchet MS" w:hAnsi="Trebuchet MS" w:cs="Trebuchet MS"/>
              <w:sz w:val="18"/>
              <w:szCs w:val="18"/>
              <w:lang w:val="en-US"/>
            </w:rPr>
            <w:t xml:space="preserve"> www.centrum.uni.opole.pl</w:t>
          </w:r>
        </w:p>
        <w:p w:rsidR="00BE0886" w:rsidRPr="004E73E7" w:rsidRDefault="00BE0886" w:rsidP="00BE0886">
          <w:pPr>
            <w:tabs>
              <w:tab w:val="left" w:pos="1230"/>
            </w:tabs>
            <w:rPr>
              <w:lang w:val="en-US" w:eastAsia="pl-PL"/>
            </w:rPr>
          </w:pPr>
        </w:p>
      </w:tc>
    </w:tr>
  </w:tbl>
  <w:p w:rsidR="00864991" w:rsidRPr="004E73E7" w:rsidRDefault="0086499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A9A79DE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  <w:sz w:val="18"/>
        <w:szCs w:val="18"/>
      </w:rPr>
    </w:lvl>
  </w:abstractNum>
  <w:abstractNum w:abstractNumId="4" w15:restartNumberingAfterBreak="0">
    <w:nsid w:val="00000006"/>
    <w:multiLevelType w:val="multilevel"/>
    <w:tmpl w:val="1674B224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164D4"/>
    <w:multiLevelType w:val="multilevel"/>
    <w:tmpl w:val="0B9164D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C1C35C5"/>
    <w:multiLevelType w:val="hybridMultilevel"/>
    <w:tmpl w:val="64B86448"/>
    <w:lvl w:ilvl="0" w:tplc="BD8C3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3547D"/>
    <w:multiLevelType w:val="hybridMultilevel"/>
    <w:tmpl w:val="0E96F7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93B43"/>
    <w:multiLevelType w:val="hybridMultilevel"/>
    <w:tmpl w:val="6F78DE0E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4596"/>
    <w:multiLevelType w:val="hybridMultilevel"/>
    <w:tmpl w:val="BFFE11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056360"/>
    <w:multiLevelType w:val="hybridMultilevel"/>
    <w:tmpl w:val="1B1C70AA"/>
    <w:lvl w:ilvl="0" w:tplc="C4E61F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E0667"/>
    <w:multiLevelType w:val="hybridMultilevel"/>
    <w:tmpl w:val="B718A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4" w15:restartNumberingAfterBreak="0">
    <w:nsid w:val="1CE65977"/>
    <w:multiLevelType w:val="hybridMultilevel"/>
    <w:tmpl w:val="0BDC4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63E73"/>
    <w:multiLevelType w:val="hybridMultilevel"/>
    <w:tmpl w:val="2850CD54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E25E8F"/>
    <w:multiLevelType w:val="hybridMultilevel"/>
    <w:tmpl w:val="B58A0A70"/>
    <w:lvl w:ilvl="0" w:tplc="00000004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5C0B9D"/>
    <w:multiLevelType w:val="hybridMultilevel"/>
    <w:tmpl w:val="92AC4D8A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352175"/>
    <w:multiLevelType w:val="hybridMultilevel"/>
    <w:tmpl w:val="72163F50"/>
    <w:lvl w:ilvl="0" w:tplc="00000004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F0250B"/>
    <w:multiLevelType w:val="hybridMultilevel"/>
    <w:tmpl w:val="061EFC28"/>
    <w:lvl w:ilvl="0" w:tplc="4FEA383A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B7412C"/>
    <w:multiLevelType w:val="hybridMultilevel"/>
    <w:tmpl w:val="EB0CAE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5B198E"/>
    <w:multiLevelType w:val="hybridMultilevel"/>
    <w:tmpl w:val="42646D34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A83C76"/>
    <w:multiLevelType w:val="hybridMultilevel"/>
    <w:tmpl w:val="57723C16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24F9F"/>
    <w:multiLevelType w:val="multilevel"/>
    <w:tmpl w:val="38F24F9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6" w15:restartNumberingAfterBreak="0">
    <w:nsid w:val="4CE7794A"/>
    <w:multiLevelType w:val="hybridMultilevel"/>
    <w:tmpl w:val="D8E2D3A2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030DA"/>
    <w:multiLevelType w:val="hybridMultilevel"/>
    <w:tmpl w:val="A7FCE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A1B87"/>
    <w:multiLevelType w:val="hybridMultilevel"/>
    <w:tmpl w:val="92F2DEEC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8777B"/>
    <w:multiLevelType w:val="hybridMultilevel"/>
    <w:tmpl w:val="A13C10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144ED2"/>
    <w:multiLevelType w:val="hybridMultilevel"/>
    <w:tmpl w:val="34C242A6"/>
    <w:lvl w:ilvl="0" w:tplc="C83C22AC">
      <w:start w:val="1"/>
      <w:numFmt w:val="decimal"/>
      <w:lvlText w:val="1.%1."/>
      <w:lvlJc w:val="left"/>
      <w:pPr>
        <w:ind w:left="7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1793C3E"/>
    <w:multiLevelType w:val="hybridMultilevel"/>
    <w:tmpl w:val="9EDCD0D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5ED13B9"/>
    <w:multiLevelType w:val="hybridMultilevel"/>
    <w:tmpl w:val="BF967B3E"/>
    <w:lvl w:ilvl="0" w:tplc="00000004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8F5992"/>
    <w:multiLevelType w:val="singleLevel"/>
    <w:tmpl w:val="00000004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34" w15:restartNumberingAfterBreak="0">
    <w:nsid w:val="6A5F1C2C"/>
    <w:multiLevelType w:val="hybridMultilevel"/>
    <w:tmpl w:val="18DC03FA"/>
    <w:lvl w:ilvl="0" w:tplc="F82064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9727E"/>
    <w:multiLevelType w:val="multilevel"/>
    <w:tmpl w:val="350C84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E14391A"/>
    <w:multiLevelType w:val="hybridMultilevel"/>
    <w:tmpl w:val="D34EEF38"/>
    <w:lvl w:ilvl="0" w:tplc="0000000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05267"/>
    <w:multiLevelType w:val="hybridMultilevel"/>
    <w:tmpl w:val="DB6A1D9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0D69E7"/>
    <w:multiLevelType w:val="hybridMultilevel"/>
    <w:tmpl w:val="3AC27D40"/>
    <w:lvl w:ilvl="0" w:tplc="6B0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F629F"/>
    <w:multiLevelType w:val="hybridMultilevel"/>
    <w:tmpl w:val="4E881F9A"/>
    <w:lvl w:ilvl="0" w:tplc="DB421D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4"/>
  </w:num>
  <w:num w:numId="10">
    <w:abstractNumId w:val="35"/>
  </w:num>
  <w:num w:numId="11">
    <w:abstractNumId w:val="20"/>
  </w:num>
  <w:num w:numId="12">
    <w:abstractNumId w:val="31"/>
  </w:num>
  <w:num w:numId="13">
    <w:abstractNumId w:val="13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11"/>
  </w:num>
  <w:num w:numId="19">
    <w:abstractNumId w:val="39"/>
  </w:num>
  <w:num w:numId="20">
    <w:abstractNumId w:val="38"/>
  </w:num>
  <w:num w:numId="21">
    <w:abstractNumId w:val="10"/>
  </w:num>
  <w:num w:numId="22">
    <w:abstractNumId w:val="7"/>
  </w:num>
  <w:num w:numId="23">
    <w:abstractNumId w:val="19"/>
  </w:num>
  <w:num w:numId="24">
    <w:abstractNumId w:val="14"/>
  </w:num>
  <w:num w:numId="25">
    <w:abstractNumId w:val="17"/>
  </w:num>
  <w:num w:numId="26">
    <w:abstractNumId w:val="8"/>
  </w:num>
  <w:num w:numId="27">
    <w:abstractNumId w:val="23"/>
  </w:num>
  <w:num w:numId="28">
    <w:abstractNumId w:val="16"/>
  </w:num>
  <w:num w:numId="29">
    <w:abstractNumId w:val="26"/>
  </w:num>
  <w:num w:numId="30">
    <w:abstractNumId w:val="32"/>
  </w:num>
  <w:num w:numId="31">
    <w:abstractNumId w:val="18"/>
  </w:num>
  <w:num w:numId="32">
    <w:abstractNumId w:val="21"/>
  </w:num>
  <w:num w:numId="33">
    <w:abstractNumId w:val="33"/>
  </w:num>
  <w:num w:numId="34">
    <w:abstractNumId w:val="36"/>
  </w:num>
  <w:num w:numId="35">
    <w:abstractNumId w:val="28"/>
  </w:num>
  <w:num w:numId="36">
    <w:abstractNumId w:val="9"/>
  </w:num>
  <w:num w:numId="37">
    <w:abstractNumId w:val="37"/>
  </w:num>
  <w:num w:numId="38">
    <w:abstractNumId w:val="15"/>
  </w:num>
  <w:num w:numId="39">
    <w:abstractNumId w:val="12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40"/>
    <w:rsid w:val="000103C5"/>
    <w:rsid w:val="00016958"/>
    <w:rsid w:val="00016F25"/>
    <w:rsid w:val="00077645"/>
    <w:rsid w:val="000807A1"/>
    <w:rsid w:val="00093ECA"/>
    <w:rsid w:val="00095132"/>
    <w:rsid w:val="00095AC1"/>
    <w:rsid w:val="000D04D4"/>
    <w:rsid w:val="000F2DDF"/>
    <w:rsid w:val="00114701"/>
    <w:rsid w:val="00130862"/>
    <w:rsid w:val="0014657A"/>
    <w:rsid w:val="001810CE"/>
    <w:rsid w:val="00182A92"/>
    <w:rsid w:val="001B6540"/>
    <w:rsid w:val="001D25ED"/>
    <w:rsid w:val="001E31AA"/>
    <w:rsid w:val="001E6504"/>
    <w:rsid w:val="002202D0"/>
    <w:rsid w:val="00226885"/>
    <w:rsid w:val="00227F2F"/>
    <w:rsid w:val="0026077F"/>
    <w:rsid w:val="002A56BD"/>
    <w:rsid w:val="002C59F8"/>
    <w:rsid w:val="002D01B4"/>
    <w:rsid w:val="002D5569"/>
    <w:rsid w:val="002E1DB9"/>
    <w:rsid w:val="00306B6B"/>
    <w:rsid w:val="00332149"/>
    <w:rsid w:val="00333576"/>
    <w:rsid w:val="00336A14"/>
    <w:rsid w:val="00340F37"/>
    <w:rsid w:val="00375363"/>
    <w:rsid w:val="00375A13"/>
    <w:rsid w:val="00382EB6"/>
    <w:rsid w:val="00387AF2"/>
    <w:rsid w:val="003A146C"/>
    <w:rsid w:val="003A5C4D"/>
    <w:rsid w:val="003B6C2D"/>
    <w:rsid w:val="003C4AAC"/>
    <w:rsid w:val="003E48A8"/>
    <w:rsid w:val="003E76B5"/>
    <w:rsid w:val="003F1351"/>
    <w:rsid w:val="004052BC"/>
    <w:rsid w:val="00405AF7"/>
    <w:rsid w:val="00413613"/>
    <w:rsid w:val="004522BC"/>
    <w:rsid w:val="0049753B"/>
    <w:rsid w:val="004C262A"/>
    <w:rsid w:val="004E60AE"/>
    <w:rsid w:val="004E73E7"/>
    <w:rsid w:val="004F3899"/>
    <w:rsid w:val="005058DF"/>
    <w:rsid w:val="005419E6"/>
    <w:rsid w:val="005457FB"/>
    <w:rsid w:val="005D4177"/>
    <w:rsid w:val="00650A8C"/>
    <w:rsid w:val="0066224C"/>
    <w:rsid w:val="006727F7"/>
    <w:rsid w:val="0067383C"/>
    <w:rsid w:val="0068646C"/>
    <w:rsid w:val="00696737"/>
    <w:rsid w:val="006E4366"/>
    <w:rsid w:val="007053D3"/>
    <w:rsid w:val="0071118A"/>
    <w:rsid w:val="00712A4F"/>
    <w:rsid w:val="0072405A"/>
    <w:rsid w:val="00735F9B"/>
    <w:rsid w:val="007416CC"/>
    <w:rsid w:val="00743EF1"/>
    <w:rsid w:val="0074484A"/>
    <w:rsid w:val="0077041B"/>
    <w:rsid w:val="007A5877"/>
    <w:rsid w:val="007A7954"/>
    <w:rsid w:val="007B4A9C"/>
    <w:rsid w:val="007C2D43"/>
    <w:rsid w:val="007E0F65"/>
    <w:rsid w:val="007F2104"/>
    <w:rsid w:val="007F747D"/>
    <w:rsid w:val="00854D62"/>
    <w:rsid w:val="008600A0"/>
    <w:rsid w:val="00864991"/>
    <w:rsid w:val="00870CA1"/>
    <w:rsid w:val="00885BCD"/>
    <w:rsid w:val="008C4342"/>
    <w:rsid w:val="00910A82"/>
    <w:rsid w:val="00935496"/>
    <w:rsid w:val="009871E7"/>
    <w:rsid w:val="009978B6"/>
    <w:rsid w:val="009A276A"/>
    <w:rsid w:val="009C3BCC"/>
    <w:rsid w:val="009E36F0"/>
    <w:rsid w:val="00A1750F"/>
    <w:rsid w:val="00A34433"/>
    <w:rsid w:val="00A54923"/>
    <w:rsid w:val="00A66E04"/>
    <w:rsid w:val="00AB45BD"/>
    <w:rsid w:val="00AE29B2"/>
    <w:rsid w:val="00AE34B2"/>
    <w:rsid w:val="00AF39A1"/>
    <w:rsid w:val="00AF41EB"/>
    <w:rsid w:val="00AF48F2"/>
    <w:rsid w:val="00AF7A48"/>
    <w:rsid w:val="00B04D1A"/>
    <w:rsid w:val="00B0643E"/>
    <w:rsid w:val="00B419E1"/>
    <w:rsid w:val="00BA0729"/>
    <w:rsid w:val="00BE0886"/>
    <w:rsid w:val="00BF27A3"/>
    <w:rsid w:val="00C26277"/>
    <w:rsid w:val="00C36366"/>
    <w:rsid w:val="00C6287D"/>
    <w:rsid w:val="00C656C6"/>
    <w:rsid w:val="00CC1767"/>
    <w:rsid w:val="00CD0650"/>
    <w:rsid w:val="00CE3E7E"/>
    <w:rsid w:val="00D01944"/>
    <w:rsid w:val="00D14F19"/>
    <w:rsid w:val="00D22C28"/>
    <w:rsid w:val="00D569C6"/>
    <w:rsid w:val="00D849B3"/>
    <w:rsid w:val="00D9559F"/>
    <w:rsid w:val="00DD0522"/>
    <w:rsid w:val="00DF223D"/>
    <w:rsid w:val="00E53C20"/>
    <w:rsid w:val="00E626B3"/>
    <w:rsid w:val="00E63E56"/>
    <w:rsid w:val="00E85AB5"/>
    <w:rsid w:val="00EA3D89"/>
    <w:rsid w:val="00EB1845"/>
    <w:rsid w:val="00F02CE5"/>
    <w:rsid w:val="00F15F41"/>
    <w:rsid w:val="00F40FA3"/>
    <w:rsid w:val="00F4476B"/>
    <w:rsid w:val="00F945C1"/>
    <w:rsid w:val="00FA444E"/>
    <w:rsid w:val="00FB1785"/>
    <w:rsid w:val="00FD0CBC"/>
    <w:rsid w:val="00FF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B0CA1B3-C1A5-47B3-A1CB-B01B46F4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2">
    <w:name w:val="Domyślna czcionka akapitu2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  <w:lang w:eastAsia="zh-C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Pr>
      <w:rFonts w:ascii="DejaVu Sans Mono" w:eastAsia="Droid Sans Fallback" w:hAnsi="DejaVu Sans Mono" w:cs="FreeSans"/>
      <w:sz w:val="20"/>
      <w:szCs w:val="20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4366"/>
    <w:rPr>
      <w:rFonts w:ascii="Segoe UI" w:hAnsi="Segoe UI" w:cs="Segoe UI"/>
      <w:sz w:val="18"/>
      <w:szCs w:val="18"/>
      <w:lang w:eastAsia="zh-CN"/>
    </w:rPr>
  </w:style>
  <w:style w:type="paragraph" w:customStyle="1" w:styleId="Pkt-3">
    <w:name w:val="Pkt-3"/>
    <w:basedOn w:val="Normalny"/>
    <w:rsid w:val="00EB1845"/>
    <w:pPr>
      <w:tabs>
        <w:tab w:val="left" w:pos="1134"/>
        <w:tab w:val="left" w:pos="1701"/>
      </w:tabs>
      <w:spacing w:after="180"/>
      <w:ind w:left="567" w:hanging="567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181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6"/>
    <w:rsid w:val="0086499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BF27A3"/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BF27A3"/>
    <w:rPr>
      <w:lang w:val="x-none" w:eastAsia="ar-SA"/>
    </w:rPr>
  </w:style>
  <w:style w:type="character" w:styleId="Odwoanieprzypisudolnego">
    <w:name w:val="footnote reference"/>
    <w:rsid w:val="00BF2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stepien@uni.opol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l.stepien@uni.opole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entrum@uni.opole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B17E8-9F8A-41D5-BCE1-3CCC50C7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1767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Links>
    <vt:vector size="12" baseType="variant">
      <vt:variant>
        <vt:i4>3473432</vt:i4>
      </vt:variant>
      <vt:variant>
        <vt:i4>0</vt:i4>
      </vt:variant>
      <vt:variant>
        <vt:i4>0</vt:i4>
      </vt:variant>
      <vt:variant>
        <vt:i4>5</vt:i4>
      </vt:variant>
      <vt:variant>
        <vt:lpwstr>mailto:slawomir.buczek@uni.opole.pl</vt:lpwstr>
      </vt:variant>
      <vt:variant>
        <vt:lpwstr/>
      </vt:variant>
      <vt:variant>
        <vt:i4>7929884</vt:i4>
      </vt:variant>
      <vt:variant>
        <vt:i4>0</vt:i4>
      </vt:variant>
      <vt:variant>
        <vt:i4>0</vt:i4>
      </vt:variant>
      <vt:variant>
        <vt:i4>5</vt:i4>
      </vt:variant>
      <vt:variant>
        <vt:lpwstr>mailto:centrum@uni.opole.pl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cp:lastModifiedBy>Zamowienia UO</cp:lastModifiedBy>
  <cp:revision>2</cp:revision>
  <cp:lastPrinted>2017-01-03T08:47:00Z</cp:lastPrinted>
  <dcterms:created xsi:type="dcterms:W3CDTF">2022-02-04T11:31:00Z</dcterms:created>
  <dcterms:modified xsi:type="dcterms:W3CDTF">2022-02-04T11:31:00Z</dcterms:modified>
</cp:coreProperties>
</file>